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</w:p>
    <w:p>
      <w:pPr>
        <w:spacing w:line="340" w:lineRule="exac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</w:t>
      </w:r>
    </w:p>
    <w:p>
      <w:pPr>
        <w:spacing w:line="340" w:lineRule="exact"/>
        <w:rPr>
          <w:rFonts w:ascii="方正黑体简体" w:hAnsi="方正黑体简体" w:eastAsia="方正黑体简体" w:cs="方正黑体简体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简阳市图书馆城镇公益性岗位公开招聘信息表</w:t>
      </w:r>
    </w:p>
    <w:p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10"/>
        <w:tblW w:w="14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80"/>
        <w:gridCol w:w="1290"/>
        <w:gridCol w:w="1185"/>
        <w:gridCol w:w="1560"/>
        <w:gridCol w:w="1140"/>
        <w:gridCol w:w="1143"/>
        <w:gridCol w:w="1290"/>
        <w:gridCol w:w="1290"/>
        <w:gridCol w:w="1157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用人单位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岗位名称</w:t>
            </w:r>
          </w:p>
        </w:tc>
        <w:tc>
          <w:tcPr>
            <w:tcW w:w="1290" w:type="dxa"/>
            <w:vAlign w:val="center"/>
          </w:tcPr>
          <w:p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岗位数量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薪酬待遇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工作内容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岗位要求</w:t>
            </w:r>
          </w:p>
        </w:tc>
        <w:tc>
          <w:tcPr>
            <w:tcW w:w="1143" w:type="dxa"/>
            <w:vAlign w:val="center"/>
          </w:tcPr>
          <w:p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工作地点</w:t>
            </w:r>
          </w:p>
        </w:tc>
        <w:tc>
          <w:tcPr>
            <w:tcW w:w="1290" w:type="dxa"/>
            <w:vAlign w:val="center"/>
          </w:tcPr>
          <w:p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报名地点</w:t>
            </w:r>
          </w:p>
        </w:tc>
        <w:tc>
          <w:tcPr>
            <w:tcW w:w="1290" w:type="dxa"/>
            <w:vAlign w:val="center"/>
          </w:tcPr>
          <w:p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报名截至时间</w:t>
            </w:r>
          </w:p>
        </w:tc>
        <w:tc>
          <w:tcPr>
            <w:tcW w:w="1157" w:type="dxa"/>
            <w:vAlign w:val="center"/>
          </w:tcPr>
          <w:p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联系人</w:t>
            </w:r>
          </w:p>
        </w:tc>
        <w:tc>
          <w:tcPr>
            <w:tcW w:w="1390" w:type="dxa"/>
            <w:vAlign w:val="center"/>
          </w:tcPr>
          <w:p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</w:trPr>
        <w:tc>
          <w:tcPr>
            <w:tcW w:w="1500" w:type="dxa"/>
          </w:tcPr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简阳市图书馆</w:t>
            </w:r>
          </w:p>
        </w:tc>
        <w:tc>
          <w:tcPr>
            <w:tcW w:w="1380" w:type="dxa"/>
          </w:tcPr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图书管理员</w:t>
            </w:r>
          </w:p>
        </w:tc>
        <w:tc>
          <w:tcPr>
            <w:tcW w:w="1290" w:type="dxa"/>
          </w:tcPr>
          <w:p>
            <w:pPr>
              <w:ind w:firstLine="630" w:firstLineChars="300"/>
              <w:rPr>
                <w:rFonts w:ascii="方正仿宋简体" w:eastAsia="方正仿宋简体"/>
                <w:szCs w:val="21"/>
              </w:rPr>
            </w:pPr>
          </w:p>
          <w:p>
            <w:pPr>
              <w:ind w:firstLine="630" w:firstLineChars="300"/>
              <w:rPr>
                <w:rFonts w:ascii="方正仿宋简体" w:eastAsia="方正仿宋简体"/>
                <w:szCs w:val="21"/>
              </w:rPr>
            </w:pPr>
          </w:p>
          <w:p>
            <w:pPr>
              <w:ind w:firstLine="630" w:firstLineChars="300"/>
              <w:rPr>
                <w:rFonts w:ascii="方正仿宋简体" w:eastAsia="方正仿宋简体"/>
                <w:szCs w:val="21"/>
              </w:rPr>
            </w:pPr>
          </w:p>
          <w:p>
            <w:pPr>
              <w:ind w:firstLine="630" w:firstLineChars="300"/>
              <w:rPr>
                <w:rFonts w:ascii="方正仿宋简体" w:eastAsia="方正仿宋简体"/>
                <w:szCs w:val="21"/>
              </w:rPr>
            </w:pPr>
          </w:p>
          <w:p>
            <w:pPr>
              <w:ind w:firstLine="630" w:firstLineChars="300"/>
              <w:rPr>
                <w:rFonts w:ascii="方正仿宋简体" w:eastAsia="方正仿宋简体"/>
                <w:szCs w:val="21"/>
              </w:rPr>
            </w:pPr>
          </w:p>
          <w:p>
            <w:pPr>
              <w:ind w:firstLine="420" w:firstLineChars="20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1185" w:type="dxa"/>
          </w:tcPr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不低于现行最低工资标准</w:t>
            </w:r>
          </w:p>
        </w:tc>
        <w:tc>
          <w:tcPr>
            <w:tcW w:w="1560" w:type="dxa"/>
          </w:tcPr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工作内容：图书管理、服务读者、维护秩序、电脑操作。工作时间：周一至周五下午16:30-20:30；节假日上午9:00-20:30（每周不超过40小时）</w:t>
            </w:r>
          </w:p>
        </w:tc>
        <w:tc>
          <w:tcPr>
            <w:tcW w:w="1140" w:type="dxa"/>
          </w:tcPr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Cs w:val="21"/>
              </w:rPr>
              <w:t>1.</w:t>
            </w:r>
            <w:r>
              <w:rPr>
                <w:rFonts w:ascii="方正仿宋简体" w:eastAsia="方正仿宋简体"/>
                <w:szCs w:val="21"/>
              </w:rPr>
              <w:t>符合城镇公益性岗位基本报名条件.2</w:t>
            </w:r>
            <w:r>
              <w:rPr>
                <w:rFonts w:hint="eastAsia" w:ascii="方正仿宋简体" w:eastAsia="方正仿宋简体"/>
                <w:szCs w:val="21"/>
              </w:rPr>
              <w:t>.</w:t>
            </w:r>
            <w:r>
              <w:rPr>
                <w:rFonts w:ascii="方正仿宋简体" w:eastAsia="方正仿宋简体"/>
                <w:szCs w:val="21"/>
              </w:rPr>
              <w:t>身体健康、遵纪守法、有责任心、积极配合工作、服从管理。</w:t>
            </w:r>
          </w:p>
        </w:tc>
        <w:tc>
          <w:tcPr>
            <w:tcW w:w="1143" w:type="dxa"/>
          </w:tcPr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Cs w:val="21"/>
              </w:rPr>
              <w:t>简阳市图书馆内</w:t>
            </w:r>
          </w:p>
        </w:tc>
        <w:tc>
          <w:tcPr>
            <w:tcW w:w="129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pStyle w:val="2"/>
              <w:ind w:firstLine="640"/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pStyle w:val="2"/>
              <w:ind w:left="0" w:leftChars="0" w:firstLine="0" w:firstLineChars="0"/>
              <w:rPr>
                <w:rFonts w:eastAsia="方正仿宋简体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图书馆三楼306室</w:t>
            </w:r>
          </w:p>
        </w:tc>
        <w:tc>
          <w:tcPr>
            <w:tcW w:w="1290" w:type="dxa"/>
          </w:tcPr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ascii="方正仿宋简体" w:eastAsia="方正仿宋简体"/>
                <w:szCs w:val="21"/>
              </w:rPr>
            </w:pPr>
          </w:p>
          <w:p>
            <w:pPr>
              <w:rPr>
                <w:rFonts w:hint="eastAsia" w:ascii="方正仿宋简体" w:eastAsia="方正仿宋简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</w:rPr>
              <w:t>2025年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val="en-US" w:eastAsia="zh-CN"/>
              </w:rPr>
              <w:t>7</w:t>
            </w:r>
          </w:p>
          <w:p>
            <w:pPr>
              <w:ind w:firstLine="210" w:firstLineChars="100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</w:rPr>
              <w:t>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val="en-US" w:eastAsia="zh-CN"/>
              </w:rPr>
              <w:t xml:space="preserve"> 16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</w:rPr>
              <w:t>日</w:t>
            </w:r>
          </w:p>
        </w:tc>
        <w:tc>
          <w:tcPr>
            <w:tcW w:w="115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pStyle w:val="2"/>
              <w:ind w:firstLine="640"/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pStyle w:val="2"/>
              <w:ind w:left="0" w:leftChars="0" w:firstLine="210" w:firstLineChars="100"/>
              <w:rPr>
                <w:rFonts w:eastAsia="方正仿宋简体"/>
              </w:rPr>
            </w:pPr>
            <w:r>
              <w:rPr>
                <w:rFonts w:hint="eastAsia" w:eastAsia="方正仿宋简体"/>
              </w:rPr>
              <w:t>鄢老师</w:t>
            </w:r>
          </w:p>
        </w:tc>
        <w:tc>
          <w:tcPr>
            <w:tcW w:w="1390" w:type="dxa"/>
          </w:tcPr>
          <w:p>
            <w:pPr>
              <w:pStyle w:val="2"/>
              <w:ind w:left="0" w:leftChars="0" w:firstLine="210" w:firstLineChars="100"/>
              <w:rPr>
                <w:rFonts w:ascii="方正仿宋简体" w:hAnsi="Times New Roman" w:eastAsia="方正仿宋简体"/>
                <w:szCs w:val="21"/>
              </w:rPr>
            </w:pPr>
          </w:p>
          <w:p>
            <w:pPr>
              <w:pStyle w:val="2"/>
              <w:ind w:left="0" w:leftChars="0" w:firstLine="210" w:firstLineChars="100"/>
              <w:rPr>
                <w:rFonts w:ascii="方正仿宋简体" w:hAnsi="Times New Roman" w:eastAsia="方正仿宋简体"/>
                <w:szCs w:val="21"/>
              </w:rPr>
            </w:pPr>
          </w:p>
          <w:p>
            <w:pPr>
              <w:pStyle w:val="2"/>
              <w:ind w:left="0" w:leftChars="0" w:firstLine="210" w:firstLineChars="100"/>
              <w:rPr>
                <w:rFonts w:ascii="方正仿宋简体" w:hAnsi="Times New Roman" w:eastAsia="方正仿宋简体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方正仿宋简体" w:hAnsi="Times New Roman" w:eastAsia="方正仿宋简体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13568538857</w:t>
            </w:r>
            <w:bookmarkStart w:id="0" w:name="_GoBack"/>
            <w:bookmarkEnd w:id="0"/>
          </w:p>
        </w:tc>
      </w:tr>
    </w:tbl>
    <w:p>
      <w:pPr>
        <w:spacing w:line="220" w:lineRule="atLeast"/>
        <w:sectPr>
          <w:footerReference r:id="rId3" w:type="default"/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spacing w:line="220" w:lineRule="atLeast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2069" o:spid="_x0000_s512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6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05"/>
  <w:noPunctuationKerning w:val="1"/>
  <w:characterSpacingControl w:val="doNotCompress"/>
  <w:hdrShapeDefaults>
    <o:shapelayout v:ext="edit">
      <o:idmap v:ext="edit" data="5"/>
    </o:shapelayout>
  </w:hdrShapeDefaults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D31D50"/>
    <w:rsid w:val="00136596"/>
    <w:rsid w:val="00194FCF"/>
    <w:rsid w:val="002F054A"/>
    <w:rsid w:val="00323B43"/>
    <w:rsid w:val="003D37D8"/>
    <w:rsid w:val="00426133"/>
    <w:rsid w:val="004358AB"/>
    <w:rsid w:val="00465ACF"/>
    <w:rsid w:val="006C6A8E"/>
    <w:rsid w:val="008B7726"/>
    <w:rsid w:val="00900E9A"/>
    <w:rsid w:val="00A13AF9"/>
    <w:rsid w:val="00C72D15"/>
    <w:rsid w:val="00D31D50"/>
    <w:rsid w:val="00EC022D"/>
    <w:rsid w:val="020E0EBF"/>
    <w:rsid w:val="02EE32D7"/>
    <w:rsid w:val="04B570B0"/>
    <w:rsid w:val="08005930"/>
    <w:rsid w:val="0B8624BB"/>
    <w:rsid w:val="0BF93631"/>
    <w:rsid w:val="0F6A08C2"/>
    <w:rsid w:val="108B0A0B"/>
    <w:rsid w:val="12532110"/>
    <w:rsid w:val="17127C9F"/>
    <w:rsid w:val="1921411C"/>
    <w:rsid w:val="1A4B5B4D"/>
    <w:rsid w:val="1E45364C"/>
    <w:rsid w:val="2362011C"/>
    <w:rsid w:val="24FE3103"/>
    <w:rsid w:val="2D8C0EA6"/>
    <w:rsid w:val="2D951816"/>
    <w:rsid w:val="35CD5714"/>
    <w:rsid w:val="37A316D4"/>
    <w:rsid w:val="38DA700B"/>
    <w:rsid w:val="39C143B5"/>
    <w:rsid w:val="3C472C97"/>
    <w:rsid w:val="3D73119F"/>
    <w:rsid w:val="3DE06938"/>
    <w:rsid w:val="418A790C"/>
    <w:rsid w:val="41B946BA"/>
    <w:rsid w:val="441921B2"/>
    <w:rsid w:val="466343FB"/>
    <w:rsid w:val="47F10B9A"/>
    <w:rsid w:val="48575DF9"/>
    <w:rsid w:val="4DB62FCA"/>
    <w:rsid w:val="508B69AB"/>
    <w:rsid w:val="53810B6F"/>
    <w:rsid w:val="55644B47"/>
    <w:rsid w:val="56F648D5"/>
    <w:rsid w:val="592817FA"/>
    <w:rsid w:val="62A67A33"/>
    <w:rsid w:val="663A0E37"/>
    <w:rsid w:val="669B4813"/>
    <w:rsid w:val="6A8E3D1A"/>
    <w:rsid w:val="6A9F0B8E"/>
    <w:rsid w:val="6B140EA6"/>
    <w:rsid w:val="6DC05A5C"/>
    <w:rsid w:val="6FF53857"/>
    <w:rsid w:val="708208C1"/>
    <w:rsid w:val="7FA376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ind w:firstLine="420" w:firstLineChars="200"/>
    </w:p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2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1807</Words>
  <Characters>1930</Characters>
  <Lines>16</Lines>
  <Paragraphs>4</Paragraphs>
  <TotalTime>0</TotalTime>
  <ScaleCrop>false</ScaleCrop>
  <LinksUpToDate>false</LinksUpToDate>
  <CharactersWithSpaces>2052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文化旅游局</cp:lastModifiedBy>
  <cp:lastPrinted>2025-07-02T06:58:00Z</cp:lastPrinted>
  <dcterms:modified xsi:type="dcterms:W3CDTF">2025-07-09T03:10:47Z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KSOTemplateDocerSaveRecord">
    <vt:lpwstr>eyJoZGlkIjoiZTQxODRkOTU4YWRhYTQwMjcyMWVhZGFjZmY1MmY1MjgiLCJ1c2VySWQiOiI1MDY4NjQ4MTcifQ==</vt:lpwstr>
  </property>
  <property fmtid="{D5CDD505-2E9C-101B-9397-08002B2CF9AE}" pid="4" name="ICV">
    <vt:lpwstr>3B0ABC709E8E44198E4F5AA473855220_12</vt:lpwstr>
  </property>
</Properties>
</file>