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8A12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z w:val="32"/>
          <w:szCs w:val="32"/>
          <w:highlight w:val="none"/>
          <w:lang w:val="en-US" w:eastAsia="zh-CN" w:bidi="ar-SA"/>
        </w:rPr>
        <w:t>附件2</w:t>
      </w:r>
    </w:p>
    <w:p w14:paraId="7F026FF8">
      <w:pPr>
        <w:spacing w:line="52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</w:p>
    <w:p w14:paraId="760DEBC1">
      <w:pPr>
        <w:spacing w:line="52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秭归县2025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年公开招聘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专职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社区工作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人员</w:t>
      </w:r>
    </w:p>
    <w:p w14:paraId="15F61EDF">
      <w:pPr>
        <w:spacing w:line="52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（网格员）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556" w:tblpY="33"/>
        <w:tblOverlap w:val="never"/>
        <w:tblW w:w="88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072"/>
        <w:gridCol w:w="1111"/>
        <w:gridCol w:w="1176"/>
        <w:gridCol w:w="1085"/>
        <w:gridCol w:w="1229"/>
        <w:gridCol w:w="2257"/>
      </w:tblGrid>
      <w:tr w14:paraId="57F87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859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EFCCF0">
            <w:pPr>
              <w:snapToGrid/>
              <w:spacing w:line="340" w:lineRule="exact"/>
              <w:textAlignment w:val="center"/>
              <w:rPr>
                <w:rStyle w:val="5"/>
                <w:rFonts w:eastAsia="仿宋_GB2312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4"/>
                <w:szCs w:val="24"/>
                <w:highlight w:val="none"/>
              </w:rPr>
              <w:t>报考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时间：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</w:tr>
      <w:tr w14:paraId="74ABE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224F2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F813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D1D58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E486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066A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5FFB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0775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ascii="Times New Roman" w:hAnsi="Times New Roman" w:eastAsia="仿宋_GB2312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寸免冠照片</w:t>
            </w:r>
          </w:p>
          <w:p w14:paraId="336A1ADA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  <w:t>（审查现场粘贴）</w:t>
            </w:r>
          </w:p>
        </w:tc>
      </w:tr>
      <w:tr w14:paraId="565E9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C29D7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籍贯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A8849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E698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6B79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C127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BDD9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958A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5CF98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CF96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户籍所在地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7802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64D4C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身份证</w:t>
            </w:r>
          </w:p>
          <w:p w14:paraId="3266F1D2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号码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9853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80D8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62088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B857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现居住所在地</w:t>
            </w:r>
          </w:p>
        </w:tc>
        <w:tc>
          <w:tcPr>
            <w:tcW w:w="56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BD95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E586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4DC110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819E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文化</w:t>
            </w:r>
          </w:p>
          <w:p w14:paraId="6101F823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程度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4C6F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9901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2D143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3BAA3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毕业院校及专业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D4BF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616EB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CA98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移动</w:t>
            </w:r>
          </w:p>
          <w:p w14:paraId="3628876C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3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7C8D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3C7B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备用联系电话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609C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362FC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B6108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持有证书</w:t>
            </w: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614A">
            <w:pPr>
              <w:snapToGrid/>
              <w:spacing w:line="340" w:lineRule="exact"/>
              <w:ind w:firstLine="440" w:firstLineChars="200"/>
              <w:jc w:val="center"/>
              <w:textAlignment w:val="center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3649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专业技术资格</w:t>
            </w:r>
          </w:p>
        </w:tc>
        <w:tc>
          <w:tcPr>
            <w:tcW w:w="3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345D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3F585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C33F1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68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41B0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2EA40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16B0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个人</w:t>
            </w:r>
          </w:p>
          <w:p w14:paraId="65E084C6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简历</w:t>
            </w:r>
          </w:p>
          <w:p w14:paraId="51149D56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6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  <w:t>（大中专院校学习时填起）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0EA9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起止时间</w:t>
            </w:r>
          </w:p>
        </w:tc>
        <w:tc>
          <w:tcPr>
            <w:tcW w:w="5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E595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学习、工作单位及职务</w:t>
            </w:r>
          </w:p>
        </w:tc>
      </w:tr>
      <w:tr w14:paraId="0E7BC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70AB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C1571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5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BED4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06E3A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2B53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D9D2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5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08AF3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1DA64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5F2AA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483D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5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BF4E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375AD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7B1B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079F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  <w:tc>
          <w:tcPr>
            <w:tcW w:w="57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9A57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  <w:tr w14:paraId="09411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88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D22C">
            <w:pPr>
              <w:snapToGrid/>
              <w:spacing w:line="340" w:lineRule="exact"/>
              <w:ind w:firstLine="440" w:firstLineChars="200"/>
              <w:jc w:val="both"/>
              <w:textAlignment w:val="center"/>
              <w:rPr>
                <w:rStyle w:val="7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7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  <w:t>本人承诺：上述填写内容和提供的相关依据真实，符合招聘公告的报考条件，录用后服从统一分配。如有不实，弄虚作假，本人自愿放弃聘用资格并承担相应责任。</w:t>
            </w:r>
          </w:p>
          <w:p w14:paraId="18F41EA6">
            <w:pPr>
              <w:snapToGrid/>
              <w:spacing w:line="340" w:lineRule="exact"/>
              <w:ind w:firstLine="5060" w:firstLineChars="2300"/>
              <w:jc w:val="both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7"/>
                <w:rFonts w:ascii="Times New Roman" w:hAnsi="Times New Roman" w:eastAsia="仿宋_GB2312"/>
                <w:color w:val="auto"/>
                <w:kern w:val="2"/>
                <w:sz w:val="22"/>
                <w:szCs w:val="22"/>
                <w:highlight w:val="none"/>
              </w:rPr>
              <w:t>签名：</w:t>
            </w:r>
          </w:p>
        </w:tc>
      </w:tr>
      <w:tr w14:paraId="73DA6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82F17">
            <w:pPr>
              <w:snapToGrid/>
              <w:spacing w:line="340" w:lineRule="exact"/>
              <w:jc w:val="center"/>
              <w:textAlignment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  <w:r>
              <w:rPr>
                <w:rStyle w:val="5"/>
                <w:rFonts w:eastAsia="仿宋_GB2312"/>
                <w:color w:val="auto"/>
                <w:sz w:val="22"/>
                <w:szCs w:val="22"/>
                <w:highlight w:val="none"/>
              </w:rPr>
              <w:t>资格初审意见</w:t>
            </w:r>
          </w:p>
        </w:tc>
        <w:tc>
          <w:tcPr>
            <w:tcW w:w="79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05D88">
            <w:pPr>
              <w:snapToGrid/>
              <w:spacing w:line="340" w:lineRule="exact"/>
              <w:ind w:firstLine="440" w:firstLineChars="200"/>
              <w:jc w:val="center"/>
              <w:rPr>
                <w:rStyle w:val="5"/>
                <w:rFonts w:eastAsia="仿宋_GB2312"/>
                <w:color w:val="auto"/>
                <w:kern w:val="2"/>
                <w:sz w:val="22"/>
                <w:szCs w:val="22"/>
                <w:highlight w:val="none"/>
              </w:rPr>
            </w:pPr>
          </w:p>
        </w:tc>
      </w:tr>
    </w:tbl>
    <w:p w14:paraId="497121F0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注：1.学习简历从大、中专院校学习时填起。2.栏目中无相关内容的填写“无”。3.A4纸张正反打印。</w:t>
      </w:r>
    </w:p>
    <w:p w14:paraId="010C8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E4F3F"/>
    <w:rsid w:val="07CE4F3F"/>
    <w:rsid w:val="264D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</w:rPr>
  </w:style>
  <w:style w:type="character" w:customStyle="1" w:styleId="5">
    <w:name w:val="NormalCharacter"/>
    <w:semiHidden/>
    <w:qFormat/>
    <w:uiPriority w:val="0"/>
  </w:style>
  <w:style w:type="character" w:customStyle="1" w:styleId="6">
    <w:name w:val="UserStyle_12"/>
    <w:qFormat/>
    <w:uiPriority w:val="0"/>
    <w:rPr>
      <w:rFonts w:ascii="宋体" w:hAnsi="宋体" w:eastAsia="宋体"/>
      <w:color w:val="000000"/>
      <w:sz w:val="12"/>
      <w:szCs w:val="12"/>
    </w:rPr>
  </w:style>
  <w:style w:type="character" w:customStyle="1" w:styleId="7">
    <w:name w:val="UserStyle_0"/>
    <w:qFormat/>
    <w:uiPriority w:val="0"/>
    <w:rPr>
      <w:rFonts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2025-07-17T02:01:00Z</dcterms:created>
  <dc:creator>圈圈圆圆圈圈</dc:creator>
  <cp:lastModifiedBy>圈圈圆圆圈圈</cp:lastModifiedBy>
  <dcterms:modified xsi:type="dcterms:W3CDTF">2025-07-17T02:02:20Z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C603F5845B75469C801A336DCB7E575F_11</vt:lpwstr>
  </property>
  <property fmtid="{D5CDD505-2E9C-101B-9397-08002B2CF9AE}" pid="4" name="KSOTemplateDocerSaveRecord">
    <vt:lpwstr>eyJoZGlkIjoiMTJkMTdjMTUwYmE3NDdkNGYxYTQ4YTcwZmU4OGM2Y2UiLCJ1c2VySWQiOiIzMTYxNDczMDkifQ==</vt:lpwstr>
  </property>
</Properties>
</file>