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970" w:type="dxa"/>
        <w:tblInd w:w="-4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85"/>
        <w:gridCol w:w="1294"/>
        <w:gridCol w:w="1245"/>
        <w:gridCol w:w="1590"/>
        <w:gridCol w:w="915"/>
        <w:gridCol w:w="1365"/>
        <w:gridCol w:w="1436"/>
        <w:gridCol w:w="2655"/>
        <w:gridCol w:w="1305"/>
      </w:tblGrid>
      <w:tr w14:paraId="0DDA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9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49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Style w:val="5"/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 w:bidi="ar"/>
              </w:rPr>
              <w:t>1</w:t>
            </w:r>
          </w:p>
          <w:p w14:paraId="69081C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 w:eastAsia="宋体"/>
                <w:lang w:val="en-US" w:eastAsia="zh-CN" w:bidi="ar"/>
              </w:rPr>
            </w:pPr>
          </w:p>
          <w:p w14:paraId="7396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南京市城建市政工程管理有限公司岗位任职一览表</w:t>
            </w:r>
          </w:p>
        </w:tc>
      </w:tr>
      <w:tr w14:paraId="1A80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需求部门及岗位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计划招聘人数</w:t>
            </w:r>
          </w:p>
        </w:tc>
        <w:tc>
          <w:tcPr>
            <w:tcW w:w="6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任职要求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岗位职责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0C23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BFB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C05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0F2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年龄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政治面貌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招聘对象</w:t>
            </w: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054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B2D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D5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工程部/设施管理部/总工办/子分公司-工程管理岗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土木类、建筑类等相关专业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35</w:t>
            </w:r>
            <w:r>
              <w:rPr>
                <w:rStyle w:val="8"/>
                <w:lang w:val="en-US" w:eastAsia="zh-CN" w:bidi="ar"/>
              </w:rPr>
              <w:t>周岁及以下</w:t>
            </w:r>
            <w:r>
              <w:rPr>
                <w:rStyle w:val="8"/>
                <w:rFonts w:hint="eastAsia"/>
                <w:lang w:val="en-US" w:eastAsia="zh-CN" w:bidi="ar"/>
              </w:rPr>
              <w:t>（1990年1月1日以后出生）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8"/>
                <w:lang w:val="en-US" w:eastAsia="zh-CN" w:bidi="ar"/>
              </w:rPr>
              <w:t>应届</w:t>
            </w:r>
            <w:r>
              <w:rPr>
                <w:rStyle w:val="8"/>
                <w:rFonts w:hint="eastAsia"/>
                <w:lang w:val="en-US" w:eastAsia="zh-CN" w:bidi="ar"/>
              </w:rPr>
              <w:t>毕业生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主要从事城市桥梁维护、园林绿化、项目代建、工程施工等相关管理工作。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A1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01490E1">
      <w:pPr>
        <w:rPr>
          <w:rFonts w:hint="eastAsia"/>
          <w:lang w:val="en-US" w:eastAsia="zh-CN"/>
        </w:rPr>
      </w:pPr>
    </w:p>
    <w:p w14:paraId="2DDDFE2F"/>
    <w:sectPr>
      <w:pgSz w:w="16838" w:h="11906" w:orient="landscape"/>
      <w:pgMar w:top="1587" w:right="2098" w:bottom="1587" w:left="1701" w:header="851" w:footer="992" w:gutter="0"/>
      <w:cols w:space="0" w:num="1"/>
      <w:rtlGutter w:val="0"/>
      <w:docGrid w:type="linesAndChar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B2D40"/>
    <w:rsid w:val="1F3F6F5E"/>
    <w:rsid w:val="32DF00FE"/>
    <w:rsid w:val="3D060245"/>
    <w:rsid w:val="3D1B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ascii="黑体" w:hAnsi="宋体" w:eastAsia="黑体" w:cs="黑体"/>
      <w:color w:val="000000"/>
      <w:sz w:val="36"/>
      <w:szCs w:val="36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6">
    <w:name w:val="font61"/>
    <w:basedOn w:val="3"/>
    <w:qFormat/>
    <w:uiPriority w:val="0"/>
    <w:rPr>
      <w:rFonts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7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8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154</Characters>
  <Lines>0</Lines>
  <Paragraphs>0</Paragraphs>
  <TotalTime>14</TotalTime>
  <ScaleCrop>false</ScaleCrop>
  <LinksUpToDate>false</LinksUpToDate>
  <CharactersWithSpaces>154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2025-07-16T09:08:00Z</dcterms:created>
  <dc:creator>拾玖</dc:creator>
  <cp:lastModifiedBy>拾玖</cp:lastModifiedBy>
  <dcterms:modified xsi:type="dcterms:W3CDTF">2025-07-16T11:17:51Z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CD4AD5441C84475499EFF82E0600CDD2_11</vt:lpwstr>
  </property>
  <property fmtid="{D5CDD505-2E9C-101B-9397-08002B2CF9AE}" pid="4" name="KSOTemplateDocerSaveRecord">
    <vt:lpwstr>eyJoZGlkIjoiYTUwNDZlNDdlNTNhY2E3MDRlZjVkOWRkMjAwNWIzOGYiLCJ1c2VySWQiOiI0MjgwNDI4ODMifQ==</vt:lpwstr>
  </property>
</Properties>
</file>