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9F68">
      <w:pPr>
        <w:rPr>
          <w:rFonts w:hint="default" w:ascii="微软雅黑" w:hAnsi="微软雅黑" w:eastAsia="微软雅黑" w:cs="微软雅黑"/>
          <w:color w:val="auto"/>
          <w:sz w:val="36"/>
          <w:szCs w:val="36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1</w:t>
      </w:r>
    </w:p>
    <w:p w14:paraId="4F1B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珙县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</w:rPr>
        <w:t>2025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考调县内外在编在职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教师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岗位表</w:t>
      </w:r>
      <w:bookmarkEnd w:id="0"/>
    </w:p>
    <w:tbl>
      <w:tblPr>
        <w:tblStyle w:val="6"/>
        <w:tblW w:w="14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768"/>
        <w:gridCol w:w="1215"/>
        <w:gridCol w:w="750"/>
        <w:gridCol w:w="930"/>
        <w:gridCol w:w="3660"/>
        <w:gridCol w:w="1905"/>
        <w:gridCol w:w="2385"/>
        <w:gridCol w:w="1567"/>
      </w:tblGrid>
      <w:tr w14:paraId="1D9D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0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条件要求</w:t>
            </w:r>
          </w:p>
        </w:tc>
      </w:tr>
      <w:tr w14:paraId="16A6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F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22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37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08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3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业绩要求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</w:tr>
      <w:tr w14:paraId="3E44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B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83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48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995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A2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51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C6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4E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2E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四川省珙县第一高级中学校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本科（学士）及以上学历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F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本科（一级学科）：中国语言文学类、教育学类；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研究生（一级学科）：教育学、教育、国际中文教育、中国语言文学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特级教师、县级及以上名师、学科带头人（含培养人选）、优秀教师、优秀教育工作者、先进工作者（劳动模范）、优秀共产党员、优秀党务工作者，县级及以上骨干教师（含培养人选）、优秀班主任、师德标兵（楷模）、优秀校长、最美校长、教学能手、优秀青年教师、优秀乡村教师（含最美乡村教师）、学科现场讲课赛县级获奖者，受组织选派赴藏区、彝区、“三区”支教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可放宽至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需符合下列条件之一：</w:t>
            </w:r>
          </w:p>
          <w:p w14:paraId="61E5FC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1、报考学科近五年内至少一年学科教学质量综合考核位于本校前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（学校出具考调教师教学质量证明材料）；</w:t>
            </w:r>
          </w:p>
          <w:p w14:paraId="598119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近五年来曾获得县级及以上教学质量评估三等奖及以上奖；或近五年来参加教育主管部门（含师培中心）组织的现场课堂教学展评（含技能大赛、新课程赛课、课堂大比武等）获得县级三等奖及以上（获奖学科须与报考学科一致，文件或证书）；</w:t>
            </w:r>
          </w:p>
          <w:p w14:paraId="2A44FF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、近五年来获得县级及以上表彰的优秀班主任、优秀教师、优秀教育工作者、骨干教师、县级及以上名师等荣誉称号（文件或证书）。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.具有高级中学及以上相应学科教师资格证；</w:t>
            </w:r>
          </w:p>
          <w:p w14:paraId="2014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.且具有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年及以上中学（初中、高中）相应学科的教学经历。</w:t>
            </w:r>
          </w:p>
        </w:tc>
      </w:tr>
      <w:tr w14:paraId="7203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四川省珙县第一高级中学校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2501002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3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本科（一级学科）：数学类、教育学类；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研究生（一级学科）：教育学、教育、数学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8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94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02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四川省珙县第一高级中学校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2501003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本科（一级学科）：外国语言文学类、教育学类；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研究生（一级学科）：教育学、外国语言文学、翻译、教育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54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6A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76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四川省珙县第一高级中学校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3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本科（一级学科）： 物理学类、教育学类；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研究生（一级学科）：教育学、教育、物理学、地球物理学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7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B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C0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四川省珙县第一高级中学校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2501005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1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D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本科（一级学科）： 化学类、教育学类；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研究生（一级学科）：教育学、教育、化学；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0E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54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3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81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四川省珙县第一高级中学校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2501006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本科（一级学科）：地理科学类、教育学类；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研究生（一级学科）：教育学、教育、地理学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4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6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A58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56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E8FCAB-50AE-4D72-970A-E3C93468E2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2F2B38E-4BA7-4F01-946E-A3E847F41E5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221D98-FDD0-45CC-887B-7880A9D436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D03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8EFC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8EFC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10308"/>
    <w:multiLevelType w:val="singleLevel"/>
    <w:tmpl w:val="74D1030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3306"/>
    <w:rsid w:val="03E77005"/>
    <w:rsid w:val="040E3306"/>
    <w:rsid w:val="08AA0601"/>
    <w:rsid w:val="09630EDC"/>
    <w:rsid w:val="0D314E4D"/>
    <w:rsid w:val="111D5E14"/>
    <w:rsid w:val="140115EC"/>
    <w:rsid w:val="1966169D"/>
    <w:rsid w:val="1B0E2C71"/>
    <w:rsid w:val="1B1B5CE8"/>
    <w:rsid w:val="1C00080C"/>
    <w:rsid w:val="1EC05826"/>
    <w:rsid w:val="21B53E47"/>
    <w:rsid w:val="247A3E53"/>
    <w:rsid w:val="256D45F2"/>
    <w:rsid w:val="29E86965"/>
    <w:rsid w:val="3C1063F2"/>
    <w:rsid w:val="458F3DDA"/>
    <w:rsid w:val="46CD0D30"/>
    <w:rsid w:val="48BC5937"/>
    <w:rsid w:val="4FD0646F"/>
    <w:rsid w:val="50184D56"/>
    <w:rsid w:val="51234079"/>
    <w:rsid w:val="549F426A"/>
    <w:rsid w:val="59C87EB0"/>
    <w:rsid w:val="5A692D1B"/>
    <w:rsid w:val="5F710660"/>
    <w:rsid w:val="62B92A90"/>
    <w:rsid w:val="66DB4D83"/>
    <w:rsid w:val="6A271211"/>
    <w:rsid w:val="6FF20205"/>
    <w:rsid w:val="781C79C5"/>
    <w:rsid w:val="7BBA0FB3"/>
    <w:rsid w:val="7C354ADD"/>
    <w:rsid w:val="7CA96999"/>
    <w:rsid w:val="7D3E3E65"/>
    <w:rsid w:val="7E0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6100</Words>
  <Characters>6443</Characters>
  <Lines>0</Lines>
  <Paragraphs>0</Paragraphs>
  <TotalTime>3</TotalTime>
  <ScaleCrop>false</ScaleCrop>
  <LinksUpToDate>false</LinksUpToDate>
  <CharactersWithSpaces>6821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2025-07-14T03:37:00Z</dcterms:created>
  <dc:creator>红围巾同学</dc:creator>
  <cp:lastModifiedBy>红围巾同学</cp:lastModifiedBy>
  <cp:lastPrinted>2025-07-16T02:57:00Z</cp:lastPrinted>
  <dcterms:modified xsi:type="dcterms:W3CDTF">2025-07-21T02:28:54Z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95AAA04186C54AAF8C0B1A909CFDDC56_13</vt:lpwstr>
  </property>
  <property fmtid="{D5CDD505-2E9C-101B-9397-08002B2CF9AE}" pid="4" name="KSOTemplateDocerSaveRecord">
    <vt:lpwstr>eyJoZGlkIjoiZDUyZGM5YzAyNGE0ZTdiZDM3NjljZjgzM2QyYWYyYTMiLCJ1c2VySWQiOiIyMzg3NDk5OTUifQ==</vt:lpwstr>
  </property>
</Properties>
</file>