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DC77">
      <w:pPr>
        <w:wordWrap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4B84D6D8">
      <w:pPr>
        <w:wordWrap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岗位需求统计表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472"/>
        <w:gridCol w:w="1764"/>
        <w:gridCol w:w="5663"/>
        <w:gridCol w:w="2856"/>
      </w:tblGrid>
      <w:tr w14:paraId="089E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 w14:paraId="3253C261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72" w:type="dxa"/>
          </w:tcPr>
          <w:p w14:paraId="11719F1B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764" w:type="dxa"/>
          </w:tcPr>
          <w:p w14:paraId="6B05FB38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663" w:type="dxa"/>
          </w:tcPr>
          <w:p w14:paraId="42F77927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报考条件</w:t>
            </w:r>
          </w:p>
        </w:tc>
        <w:tc>
          <w:tcPr>
            <w:tcW w:w="2856" w:type="dxa"/>
          </w:tcPr>
          <w:p w14:paraId="7C8D07CB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CBB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220" w:type="dxa"/>
            <w:vAlign w:val="center"/>
          </w:tcPr>
          <w:p w14:paraId="57365F32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2" w:type="dxa"/>
            <w:vAlign w:val="center"/>
          </w:tcPr>
          <w:p w14:paraId="04BAE0FF">
            <w:pPr>
              <w:wordWrap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城管协管员</w:t>
            </w:r>
          </w:p>
        </w:tc>
        <w:tc>
          <w:tcPr>
            <w:tcW w:w="1764" w:type="dxa"/>
            <w:vAlign w:val="center"/>
          </w:tcPr>
          <w:p w14:paraId="1A31EA72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3" w:type="dxa"/>
          </w:tcPr>
          <w:p w14:paraId="4D4B0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年龄40周岁以下；</w:t>
            </w:r>
          </w:p>
          <w:p w14:paraId="2ABB1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56B6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kern w:val="15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</w:tcPr>
          <w:p w14:paraId="58A5D08B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1A4A26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1D17CB92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泸州市纳溪区金之盾保安服务有限公司</w:t>
      </w:r>
    </w:p>
    <w:p w14:paraId="295CB332">
      <w:pPr>
        <w:wordWrap/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4999B"/>
    <w:multiLevelType w:val="singleLevel"/>
    <w:tmpl w:val="E1749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2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2025-07-29T06:46:47Z</dcterms:created>
  <dc:creator>CC</dc:creator>
  <cp:lastModifiedBy>麦田奔跑dog</cp:lastModifiedBy>
  <dcterms:modified xsi:type="dcterms:W3CDTF">2025-07-29T06:47:37Z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3421990953534BE0963EC047EBE4A1DF_12</vt:lpwstr>
  </property>
</Properties>
</file>