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170"/>
        <w:gridCol w:w="515"/>
        <w:gridCol w:w="370"/>
        <w:gridCol w:w="1230"/>
        <w:gridCol w:w="830"/>
        <w:gridCol w:w="535"/>
        <w:gridCol w:w="519"/>
        <w:gridCol w:w="1331"/>
        <w:gridCol w:w="83"/>
        <w:gridCol w:w="1286"/>
        <w:gridCol w:w="111"/>
        <w:gridCol w:w="1335"/>
        <w:gridCol w:w="1200"/>
        <w:gridCol w:w="1350"/>
        <w:gridCol w:w="948"/>
      </w:tblGrid>
      <w:tr w14:paraId="2CA9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0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D9000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505C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70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C7054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  <w:t>年襄州区公开选调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val="en-US" w:eastAsia="zh-CN"/>
              </w:rPr>
              <w:t>工作人员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  <w:t>推荐报名人员花名册</w:t>
            </w:r>
          </w:p>
        </w:tc>
      </w:tr>
      <w:tr w14:paraId="5803F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7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E661212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  <w:t>填报单位（盖章）：</w:t>
            </w: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9057F0F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E7EB521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E523628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C78BAE2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343D258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61FF145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  <w:t xml:space="preserve">                填报日期：    年  月  日</w:t>
            </w:r>
          </w:p>
        </w:tc>
      </w:tr>
      <w:tr w14:paraId="355AA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7FC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CA8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2CDB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759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BF4C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04B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现工作单位及职务（职级）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A623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基层工作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69C9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本级机关工作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DD97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是否满足最低服务年限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071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是否为选调生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1FF3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7F60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490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A03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1C0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3959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223B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8448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DC4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BAFC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F786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00F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686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681E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1DEA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FE7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9D2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4EA3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B829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B406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73F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4E3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0AC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7AF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5ACC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B3E7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3CA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788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1063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F9B9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AD6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8CA7C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9467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B730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4AB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04F9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0AC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1C24E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A0C9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707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DFC7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F8F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E8A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230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C6D9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B253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613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85D8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1A98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C67E4E4">
      <w:pPr>
        <w:tabs>
          <w:tab w:val="left" w:pos="1696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466807B0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211" w:bottom="1531" w:left="187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C73FF">
    <w:pPr>
      <w:pStyle w:val="2"/>
      <w:tabs>
        <w:tab w:val="center" w:pos="6438"/>
        <w:tab w:val="left" w:pos="7098"/>
      </w:tabs>
      <w:jc w:val="left"/>
      <w:rPr>
        <w:rFonts w:cs="Times New Roman"/>
        <w:sz w:val="30"/>
        <w:szCs w:val="30"/>
      </w:rPr>
    </w:pPr>
    <w:r>
      <w:rPr>
        <w:rFonts w:hint="eastAsia" w:cs="Times New Roman"/>
        <w:sz w:val="30"/>
        <w:szCs w:val="30"/>
        <w:lang w:eastAsia="zh-CN"/>
      </w:rPr>
      <w:tab/>
    </w:r>
    <w:r>
      <w:rPr>
        <w:rFonts w:hint="default" w:ascii="Times New Roman" w:hAnsi="Times New Roman" w:cs="Times New Roman"/>
        <w:sz w:val="30"/>
        <w:szCs w:val="30"/>
        <w:lang w:eastAsia="zh-CN"/>
      </w:rPr>
      <w:tab/>
    </w:r>
    <w:r>
      <w:rPr>
        <w:rFonts w:hint="default" w:ascii="Times New Roman" w:hAnsi="Times New Roman" w:cs="Times New Roman"/>
        <w:sz w:val="30"/>
        <w:szCs w:val="30"/>
        <w:lang w:eastAsia="zh-CN"/>
      </w:rPr>
      <w:tab/>
    </w:r>
    <w:r>
      <w:rPr>
        <w:rFonts w:hint="eastAsia" w:cs="Times New Roman"/>
        <w:sz w:val="30"/>
        <w:szCs w:val="30"/>
        <w:lang w:eastAsia="zh-CN"/>
      </w:rPr>
      <w:tab/>
    </w:r>
  </w:p>
  <w:p w14:paraId="1B1F16C5">
    <w:pPr>
      <w:pStyle w:val="2"/>
      <w:jc w:val="center"/>
      <w:rPr>
        <w:rFonts w:cs="Times New Roman"/>
        <w:sz w:val="30"/>
        <w:szCs w:val="30"/>
      </w:rPr>
    </w:pPr>
  </w:p>
  <w:p w14:paraId="349E51EE">
    <w:pPr>
      <w:pStyle w:val="2"/>
      <w:jc w:val="center"/>
      <w:rPr>
        <w:rFonts w:cs="Times New Roman"/>
        <w:sz w:val="30"/>
        <w:szCs w:val="30"/>
      </w:rPr>
    </w:pPr>
  </w:p>
  <w:p w14:paraId="7F3E5D5D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15AB1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8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2025-08-07T09:01:27Z</dcterms:created>
  <dc:creator>Administrator</dc:creator>
  <cp:lastModifiedBy>Destiny °</cp:lastModifiedBy>
  <dcterms:modified xsi:type="dcterms:W3CDTF">2025-08-07T09:01:32Z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eyJoZGlkIjoiMGZiOTkyOTI1ZWQ3MjY5OWI3MTdkYTdlM2E3YjJiMGQiLCJ1c2VySWQiOiIyODE2Mzc5NzMifQ==</vt:lpwstr>
  </property>
  <property fmtid="{D5CDD505-2E9C-101B-9397-08002B2CF9AE}" pid="4" name="ICV">
    <vt:lpwstr>6592617D116E46EAA5F5A8D234FBF78B_12</vt:lpwstr>
  </property>
</Properties>
</file>