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0D1E5">
      <w:pPr>
        <w:spacing w:line="440" w:lineRule="exact"/>
        <w:outlineLvl w:val="0"/>
        <w:rPr>
          <w:rFonts w:hint="eastAsia" w:ascii="宋体" w:hAnsi="宋体" w:eastAsia="宋体" w:cs="宋体"/>
          <w:b w:val="0"/>
          <w:bCs/>
          <w:color w:val="333333"/>
          <w:kern w:val="0"/>
          <w:sz w:val="32"/>
          <w:szCs w:val="32"/>
          <w:lang w:val="en-US" w:eastAsia="zh-CN"/>
        </w:rPr>
      </w:pPr>
      <w:r>
        <w:rPr>
          <w:rFonts w:hint="eastAsia" w:ascii="宋体" w:hAnsi="宋体" w:cs="宋体"/>
          <w:b w:val="0"/>
          <w:bCs/>
          <w:color w:val="333333"/>
          <w:kern w:val="0"/>
          <w:sz w:val="32"/>
          <w:szCs w:val="32"/>
        </w:rPr>
        <w:t>附件</w:t>
      </w:r>
      <w:r>
        <w:rPr>
          <w:rFonts w:hint="eastAsia" w:ascii="宋体" w:hAnsi="宋体" w:cs="宋体"/>
          <w:b w:val="0"/>
          <w:bCs/>
          <w:color w:val="333333"/>
          <w:kern w:val="0"/>
          <w:sz w:val="32"/>
          <w:szCs w:val="32"/>
          <w:lang w:val="en-US" w:eastAsia="zh-CN"/>
        </w:rPr>
        <w:t>7：</w:t>
      </w:r>
    </w:p>
    <w:p w14:paraId="4C1E5772">
      <w:pPr>
        <w:spacing w:line="440" w:lineRule="exact"/>
        <w:jc w:val="center"/>
        <w:outlineLvl w:val="0"/>
        <w:rPr>
          <w:rFonts w:hint="eastAsia" w:ascii="宋体" w:hAnsi="宋体" w:cs="宋体"/>
          <w:b/>
          <w:color w:val="333333"/>
          <w:kern w:val="0"/>
          <w:sz w:val="44"/>
          <w:szCs w:val="44"/>
        </w:rPr>
      </w:pPr>
      <w:r>
        <w:rPr>
          <w:rFonts w:hint="eastAsia" w:ascii="宋体" w:hAnsi="宋体" w:cs="宋体"/>
          <w:b/>
          <w:color w:val="333333"/>
          <w:kern w:val="0"/>
          <w:sz w:val="44"/>
          <w:szCs w:val="44"/>
        </w:rPr>
        <w:t xml:space="preserve">  </w:t>
      </w:r>
    </w:p>
    <w:p w14:paraId="05A96644">
      <w:pPr>
        <w:spacing w:line="440" w:lineRule="exact"/>
        <w:jc w:val="center"/>
        <w:outlineLvl w:val="0"/>
        <w:rPr>
          <w:rFonts w:hint="eastAsia" w:ascii="宋体" w:hAnsi="宋体" w:cs="宋体"/>
          <w:b/>
          <w:bCs w:val="0"/>
          <w:color w:val="333333"/>
          <w:kern w:val="0"/>
          <w:sz w:val="44"/>
          <w:szCs w:val="44"/>
        </w:rPr>
      </w:pPr>
      <w:bookmarkStart w:id="0" w:name="_GoBack"/>
      <w:r>
        <w:rPr>
          <w:rFonts w:hint="eastAsia" w:ascii="黑体" w:hAnsi="黑体" w:eastAsia="黑体" w:cs="黑体"/>
          <w:b/>
          <w:bCs w:val="0"/>
          <w:color w:val="333333"/>
          <w:kern w:val="0"/>
          <w:sz w:val="44"/>
          <w:szCs w:val="44"/>
        </w:rPr>
        <w:t>放弃资格复审承诺书（模板）</w:t>
      </w:r>
    </w:p>
    <w:bookmarkEnd w:id="0"/>
    <w:p w14:paraId="1BDA1A5E">
      <w:pPr>
        <w:spacing w:line="440" w:lineRule="exact"/>
        <w:jc w:val="center"/>
        <w:rPr>
          <w:rFonts w:hint="eastAsia" w:ascii="宋体" w:hAnsi="宋体" w:cs="宋体"/>
          <w:b/>
          <w:color w:val="333333"/>
          <w:kern w:val="0"/>
          <w:sz w:val="44"/>
          <w:szCs w:val="44"/>
        </w:rPr>
      </w:pPr>
    </w:p>
    <w:p w14:paraId="2E2D3194">
      <w:pPr>
        <w:spacing w:line="440" w:lineRule="exact"/>
        <w:jc w:val="center"/>
        <w:rPr>
          <w:rFonts w:hint="eastAsia" w:ascii="宋体" w:hAnsi="宋体" w:cs="宋体"/>
          <w:b/>
          <w:color w:val="333333"/>
          <w:kern w:val="0"/>
          <w:sz w:val="44"/>
          <w:szCs w:val="44"/>
        </w:rPr>
      </w:pPr>
    </w:p>
    <w:p w14:paraId="6D771E86">
      <w:pPr>
        <w:spacing w:line="600" w:lineRule="exact"/>
        <w:rPr>
          <w:rFonts w:hint="eastAsia" w:ascii="仿宋" w:hAnsi="仿宋" w:eastAsia="仿宋" w:cs="仿宋"/>
          <w:color w:val="auto"/>
          <w:kern w:val="0"/>
          <w:sz w:val="32"/>
          <w:szCs w:val="32"/>
        </w:rPr>
      </w:pPr>
      <w:r>
        <w:rPr>
          <w:rFonts w:hint="eastAsia" w:cs="仿宋_GB2312"/>
          <w:highlight w:val="none"/>
          <w:lang w:val="en-US" w:eastAsia="zh-CN"/>
        </w:rPr>
        <w:t>浙江杭州青山湖科技城投资集团有限公司</w:t>
      </w:r>
      <w:r>
        <w:rPr>
          <w:rFonts w:hint="eastAsia" w:ascii="仿宋" w:hAnsi="仿宋" w:eastAsia="仿宋" w:cs="仿宋"/>
          <w:color w:val="auto"/>
          <w:kern w:val="0"/>
          <w:sz w:val="32"/>
          <w:szCs w:val="32"/>
        </w:rPr>
        <w:t>：</w:t>
      </w:r>
    </w:p>
    <w:p w14:paraId="70D92786">
      <w:pPr>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本人姓名</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，身份证号</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，在2025年浙江杭州青山湖科技城投资集团有限公司下属子公司公开招聘工作人员（第</w:t>
      </w: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rPr>
        <w:t>批）中报考</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val="en-US" w:eastAsia="zh-CN"/>
        </w:rPr>
        <w:t>公司</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职位，</w:t>
      </w:r>
      <w:r>
        <w:rPr>
          <w:rFonts w:hint="eastAsia" w:ascii="仿宋" w:hAnsi="仿宋" w:eastAsia="仿宋" w:cs="仿宋"/>
          <w:color w:val="auto"/>
          <w:kern w:val="0"/>
          <w:sz w:val="32"/>
          <w:szCs w:val="32"/>
          <w:lang w:val="en-US" w:eastAsia="zh-CN"/>
        </w:rPr>
        <w:t>基础</w:t>
      </w:r>
      <w:r>
        <w:rPr>
          <w:rFonts w:hint="eastAsia" w:ascii="仿宋" w:hAnsi="仿宋" w:eastAsia="仿宋" w:cs="仿宋"/>
          <w:color w:val="auto"/>
          <w:kern w:val="0"/>
          <w:sz w:val="32"/>
          <w:szCs w:val="32"/>
        </w:rPr>
        <w:t>成绩</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排名第</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，现因</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原因，自愿放弃入围资格复审对象。</w:t>
      </w:r>
    </w:p>
    <w:p w14:paraId="3D6545CC">
      <w:pPr>
        <w:spacing w:line="600" w:lineRule="exact"/>
        <w:ind w:firstLine="960" w:firstLineChars="3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特此承诺,后果自负。</w:t>
      </w:r>
    </w:p>
    <w:p w14:paraId="2D68FDA8">
      <w:pPr>
        <w:spacing w:line="960" w:lineRule="auto"/>
        <w:ind w:right="560" w:firstLine="5120" w:firstLineChars="1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本人签名：</w:t>
      </w:r>
    </w:p>
    <w:p w14:paraId="71969717">
      <w:pPr>
        <w:ind w:left="6400" w:hanging="6400" w:hangingChars="2000"/>
        <w:jc w:val="center"/>
        <w:outlineLvl w:val="0"/>
        <w:rPr>
          <w:color w:val="auto"/>
          <w:sz w:val="32"/>
          <w:szCs w:val="32"/>
        </w:rPr>
      </w:pPr>
      <w:r>
        <w:rPr>
          <w:rFonts w:hint="eastAsia" w:ascii="仿宋" w:hAnsi="仿宋" w:eastAsia="仿宋" w:cs="仿宋"/>
          <w:color w:val="auto"/>
          <w:sz w:val="32"/>
          <w:szCs w:val="32"/>
        </w:rPr>
        <w:t xml:space="preserve">                        年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月   日</w:t>
      </w:r>
    </w:p>
    <w:p w14:paraId="407DE7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F269F"/>
    <w:rsid w:val="20713F39"/>
    <w:rsid w:val="38043DAD"/>
    <w:rsid w:val="386F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141</Characters>
  <Lines>0</Lines>
  <Paragraphs>0</Paragraphs>
  <TotalTime>0</TotalTime>
  <ScaleCrop>false</ScaleCrop>
  <LinksUpToDate>false</LinksUpToDate>
  <CharactersWithSpaces>295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2025-05-15T00:29:00Z</dcterms:created>
  <dc:creator>小山仔</dc:creator>
  <cp:lastModifiedBy>沐懿母婴18229888820</cp:lastModifiedBy>
  <dcterms:modified xsi:type="dcterms:W3CDTF">2025-08-13T09:42:09Z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66ADF07397764C24B27B7BBCC30D997A_13</vt:lpwstr>
  </property>
  <property fmtid="{D5CDD505-2E9C-101B-9397-08002B2CF9AE}" pid="4" name="KSOTemplateDocerSaveRecord">
    <vt:lpwstr>eyJoZGlkIjoiMjA4YmZiMjI1YTYzZGNkZDA4MTYyNTI5NGQ1M2IwYTAiLCJ1c2VySWQiOiIxMzAzMzg2MjU0In0=</vt:lpwstr>
  </property>
</Properties>
</file>