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F8614">
      <w:pPr>
        <w:widowControl/>
        <w:snapToGrid w:val="0"/>
        <w:spacing w:line="560" w:lineRule="exact"/>
        <w:rPr>
          <w:rFonts w:hint="eastAsia" w:ascii="黑体" w:hAnsi="黑体" w:eastAsia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color w:val="auto"/>
          <w:kern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/>
          <w:color w:val="auto"/>
          <w:kern w:val="0"/>
          <w:sz w:val="32"/>
          <w:szCs w:val="32"/>
          <w:highlight w:val="none"/>
          <w:lang w:val="en-US" w:eastAsia="zh-CN"/>
        </w:rPr>
        <w:t>1</w:t>
      </w:r>
    </w:p>
    <w:p w14:paraId="4DB982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筠连县202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年公开考调公务员（参照管理工作人员）职位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表</w:t>
      </w:r>
    </w:p>
    <w:tbl>
      <w:tblPr>
        <w:tblStyle w:val="5"/>
        <w:tblpPr w:leftFromText="180" w:rightFromText="180" w:vertAnchor="text" w:horzAnchor="page" w:tblpX="1640" w:tblpY="550"/>
        <w:tblOverlap w:val="never"/>
        <w:tblW w:w="516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1698"/>
        <w:gridCol w:w="931"/>
        <w:gridCol w:w="762"/>
        <w:gridCol w:w="852"/>
        <w:gridCol w:w="725"/>
        <w:gridCol w:w="780"/>
        <w:gridCol w:w="5251"/>
        <w:gridCol w:w="757"/>
        <w:gridCol w:w="747"/>
        <w:gridCol w:w="614"/>
      </w:tblGrid>
      <w:tr w14:paraId="354E0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tblHeader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1C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职位编码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F1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考调单位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DB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使用编制类型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53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职位</w:t>
            </w:r>
          </w:p>
          <w:p w14:paraId="694B6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5F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拟任职务职级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AE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考调范围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0D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考调名额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89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职位资格条件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32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笔试内容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A3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面试</w:t>
            </w:r>
          </w:p>
          <w:p w14:paraId="7BBBA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形式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1C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75721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D1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bookmarkStart w:id="0" w:name="_GoBack" w:colFirst="0" w:colLast="10"/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Jlx2025001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96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筠连县筠连镇人民政府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76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公务员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5F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FD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一级科员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C6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strike w:val="0"/>
                <w:d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全省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92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2C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①学历学位：大学本科及以上学历；</w:t>
            </w:r>
          </w:p>
          <w:p w14:paraId="05B6E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②专业：不限；</w:t>
            </w:r>
          </w:p>
          <w:p w14:paraId="47D91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③年龄：35周岁及以下（1989年8月18日以后出生）。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AC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综合测试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C6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66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7B3C6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C7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Jlx2025002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21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筠连县巡司镇人民政府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0C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公务员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56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00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一级科员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56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全省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51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A5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①学历学位：大学本科以上学历并取得学士以上学位；</w:t>
            </w:r>
          </w:p>
          <w:p w14:paraId="56C93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②专业：不限；</w:t>
            </w:r>
          </w:p>
          <w:p w14:paraId="0ABFF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③年龄：35周岁及以下（1989年8月18日以后出生）。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C5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综合测试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69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DE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41B7B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82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Jlx2025003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EE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中共筠连县委办公室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A9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公务员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FC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48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一级科员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51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全省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35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D3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①学历学位：大学本科及以上学历；</w:t>
            </w:r>
          </w:p>
          <w:p w14:paraId="12E15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②专业：不限；</w:t>
            </w:r>
          </w:p>
          <w:p w14:paraId="414BA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③年龄：35周岁及以下（1989年8月18日以后出生）。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9E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综合测试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AE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E7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  <w:tr w14:paraId="48610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6B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Jlx2025004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29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筠连县人民政府办公室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4B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公务员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FC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2E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一级科员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80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全省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D1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51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①学历学位：大学本科及以上学历；</w:t>
            </w:r>
          </w:p>
          <w:p w14:paraId="5A01C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②专业：</w:t>
            </w:r>
          </w:p>
          <w:p w14:paraId="6F13B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本科：法学类；社会学类;</w:t>
            </w:r>
          </w:p>
          <w:p w14:paraId="15940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③年龄：35周岁及以下（1989年8月18日以后出生）。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2D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综合测试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F2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19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  <w:tr w14:paraId="61C01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88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Jlx2025005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78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中共筠连县委组织部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F6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公务员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4C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50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一级科员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50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全省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1D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2C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①学历学位：大学本科及以上学历；</w:t>
            </w:r>
          </w:p>
          <w:p w14:paraId="62EAE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②专业：不限；</w:t>
            </w:r>
          </w:p>
          <w:p w14:paraId="3B780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③年龄：35周岁及以下（1989年8月18日以后出生）。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7D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综合测试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60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13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AD06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9C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Jlx2025006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40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筠连县经济商务信息化和科学技术局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6D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公务员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6F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0B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一级科员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7C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全省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A7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1D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①学历学位：大学本科及以上学历；</w:t>
            </w:r>
          </w:p>
          <w:p w14:paraId="46253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②专业：经济学类、统计学类、环境科学与工程类、外国语言文学类;</w:t>
            </w:r>
          </w:p>
          <w:p w14:paraId="36546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③年龄：35周岁及以下（1989年8月18日以后出生）。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C7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综合测试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1D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D5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E3BD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EB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Jlx2025007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C1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筠连县财政局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B0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公务员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36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15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一级科员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FE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全省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E4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7D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①学历学位：大学本科及以上学历并取得学士学位；</w:t>
            </w:r>
          </w:p>
          <w:p w14:paraId="43098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②专业：</w:t>
            </w:r>
          </w:p>
          <w:p w14:paraId="73B562EA">
            <w:pPr>
              <w:pStyle w:val="2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本科：会计学、财务管理、财务会计教育；</w:t>
            </w:r>
          </w:p>
          <w:p w14:paraId="54C73F23">
            <w:pPr>
              <w:pStyle w:val="2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研究生：会计、资产评估、应用统计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</w:p>
          <w:p w14:paraId="7C7E5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③年龄：35周岁及以下（1989年8月18日以后出生）；</w:t>
            </w:r>
          </w:p>
          <w:p w14:paraId="7DB7E76A">
            <w:pPr>
              <w:pStyle w:val="2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④其他要求：具有3年以上财务工作经验。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EE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综合测试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C9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2B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715AF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27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Jlx2025008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86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筠连县自然资源和规划局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B7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公务员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63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0A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一级科员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73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全省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DE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F4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①学历学位：大学本科及以上学历；</w:t>
            </w:r>
          </w:p>
          <w:p w14:paraId="4E434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②专业：</w:t>
            </w:r>
          </w:p>
          <w:p w14:paraId="741FF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本科（二级学科）：矿物资源工程、城乡规划、城市规划、风景园林、园林、园林工程、土地资源管理、测绘工程、土地资源利用与信息技术；</w:t>
            </w:r>
          </w:p>
          <w:p w14:paraId="7C457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研究生（二级学科）：矿业工程、城市规划与设计、城乡规划学、风景园林学、城市规划、土地资源管理、测绘工程、土地资源利用与信息技术；</w:t>
            </w:r>
          </w:p>
          <w:p w14:paraId="7110E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Ansi="Times New Roman"/>
                <w:b w:val="0"/>
                <w:bCs w:val="0"/>
                <w:color w:val="auto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③年龄：40周岁及以下（1984年8月18日以后出生）。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58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综合测试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A9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9D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0C8A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61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Jlx2025009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EF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Ansi="Times New Roman"/>
                <w:b w:val="0"/>
                <w:bCs w:val="0"/>
                <w:color w:val="auto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筠连县信访局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B4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公务员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91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7"/>
                <w:rFonts w:hAnsi="Times New Roman"/>
                <w:b w:val="0"/>
                <w:bCs w:val="0"/>
                <w:color w:val="auto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06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7"/>
                <w:rFonts w:hAnsi="Times New Roman"/>
                <w:b w:val="0"/>
                <w:bCs w:val="0"/>
                <w:color w:val="auto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一级科员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5D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7"/>
                <w:rFonts w:hAnsi="Times New Roman"/>
                <w:b w:val="0"/>
                <w:bCs w:val="0"/>
                <w:color w:val="auto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全省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9B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33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①学历学位：大学本科及以上学历；</w:t>
            </w:r>
          </w:p>
          <w:p w14:paraId="03158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②专业：不限;</w:t>
            </w:r>
          </w:p>
          <w:p w14:paraId="4A6AF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Ansi="Times New Roman"/>
                <w:b w:val="0"/>
                <w:bCs w:val="0"/>
                <w:color w:val="auto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③年龄：35周岁及以下（1989年8月18日以后出生）。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0E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综合测试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70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CA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67C65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D1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Jlx2025010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33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筠连县综合行政执法局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1B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公务员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BF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4D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一级行政执法员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A8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全省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96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BF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①学历学位：大学本科及以上学历并取得学士学位；</w:t>
            </w:r>
          </w:p>
          <w:p w14:paraId="335BA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②专业：不限；</w:t>
            </w:r>
          </w:p>
          <w:p w14:paraId="6C134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③年龄：35周岁及以下（1989年8月18日以后出生）；</w:t>
            </w:r>
          </w:p>
          <w:p w14:paraId="7E2C8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④其他要求：具有财务工作经历。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18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综合测试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3F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0B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64EE1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B6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Jlx2025011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6C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筠连县司法局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C5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公务员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75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行政复议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D7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一级科员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AB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strike w:val="0"/>
                <w:d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全省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CC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16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①学历学位：大学本科及以上学历；</w:t>
            </w:r>
          </w:p>
          <w:p w14:paraId="52607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②专业：</w:t>
            </w:r>
          </w:p>
          <w:p w14:paraId="52A6455B">
            <w:pPr>
              <w:pStyle w:val="2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本科：法学类</w:t>
            </w:r>
          </w:p>
          <w:p w14:paraId="1C6A7BBF">
            <w:pPr>
              <w:pStyle w:val="2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研究生：法学类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</w:p>
          <w:p w14:paraId="1FE67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③年龄：35周岁及以下（1989年8月18日以后出生）；</w:t>
            </w:r>
          </w:p>
          <w:p w14:paraId="3A594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④其他要求：取得A类《法律职业资格证书》。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42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综合测试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4C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26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437FD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6A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Jlx2025012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FD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筠连县国库支付中心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C6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参照管理工作人员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A1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C6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一级科员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2D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strike w:val="0"/>
                <w:d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全省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22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10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①学历学位：大学本科及以上学历并取得学士学位；</w:t>
            </w:r>
          </w:p>
          <w:p w14:paraId="52A78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②专业：不限；</w:t>
            </w:r>
          </w:p>
          <w:p w14:paraId="4BF3E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③年龄：35周岁及以下（1989年8月18日以后出生）；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C7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综合测试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5A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69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44090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07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Jlx2025013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1D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筠连县社会保险事务中心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5B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参照管理工作人员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FB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CF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一级科员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62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strike w:val="0"/>
                <w:d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全省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48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90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①学历学位：大学本科及以上学历；</w:t>
            </w:r>
          </w:p>
          <w:p w14:paraId="75046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②专业：不限；</w:t>
            </w:r>
          </w:p>
          <w:p w14:paraId="7D4A8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③年龄：40周岁及以下（1984年8月18日以后出生）。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B3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综合测试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37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17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4D61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47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Jlx2025014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53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筠连县就业创业促进中心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1D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参照管理工作人员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C8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C5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一级科员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0E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strike w:val="0"/>
                <w:d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全省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3E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55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①学历学位：大学本科及以上学历；</w:t>
            </w:r>
          </w:p>
          <w:p w14:paraId="6B541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②专业：不限；</w:t>
            </w:r>
          </w:p>
          <w:p w14:paraId="6F8F7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③年龄：40周岁及以下（1984年8月18日以后出生）。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58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综合测试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8A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C7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7ABC3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9F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Jlx2025015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22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筠连县文化市场综合行政执法大队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B8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参照管理工作人员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79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行政执法人员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E0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一级行政执法员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59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strike w:val="0"/>
                <w:d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全省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5B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61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①学历学位：大学本科及以上学历并取得学士学位；</w:t>
            </w:r>
          </w:p>
          <w:p w14:paraId="68575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②专业：不限；</w:t>
            </w:r>
          </w:p>
          <w:p w14:paraId="3641E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③年龄：35周岁及以下（1989年8月18日以后出生）。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34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综合测试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4D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6E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418A5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E9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Jlx2025016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0E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筠连县市场监管综合行政执法大队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F5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参照管理工作人员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66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执法人员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82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一级行政执法员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8B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strike w:val="0"/>
                <w:d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全省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E9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FD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①学历学位：大学本科及以上学历；</w:t>
            </w:r>
          </w:p>
          <w:p w14:paraId="5BE37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②专业：不限；</w:t>
            </w:r>
          </w:p>
          <w:p w14:paraId="778B0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③年龄：35周岁及以下（1989年8月18日以后出生）；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E7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综合测试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8A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F1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481B7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54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Jlx2025017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EC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筠连县城市管理综合行政执法大队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D0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参照管理工作人员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2C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执法人员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98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一级行政执法员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C4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strike w:val="0"/>
                <w:d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全省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1F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55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①学历学位：大学本科及以上学历并取得学士学位；</w:t>
            </w:r>
          </w:p>
          <w:p w14:paraId="0DFFA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②专业：不限；</w:t>
            </w:r>
          </w:p>
          <w:p w14:paraId="4F83C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③年龄：35周岁及以下（1989年8月18日以后出生）；</w:t>
            </w:r>
          </w:p>
          <w:p w14:paraId="14F92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④其他要求：取得行政执法资格证。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61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综合测试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83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40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bookmarkEnd w:id="0"/>
    </w:tbl>
    <w:p w14:paraId="6F2C598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192BE3"/>
    <w:rsid w:val="37211F5D"/>
    <w:rsid w:val="6C19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qFormat/>
    <w:uiPriority w:val="0"/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41"/>
    <w:basedOn w:val="6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1804</Words>
  <Characters>2045</Characters>
  <Lines>0</Lines>
  <Paragraphs>0</Paragraphs>
  <TotalTime>0</TotalTime>
  <ScaleCrop>false</ScaleCrop>
  <LinksUpToDate>false</LinksUpToDate>
  <CharactersWithSpaces>2045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2025-08-15T05:10:00Z</dcterms:created>
  <dc:creator>罗晓雪</dc:creator>
  <cp:lastModifiedBy>罗晓雪</cp:lastModifiedBy>
  <dcterms:modified xsi:type="dcterms:W3CDTF">2025-08-15T05:29:50Z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A4F37B7C05604486BC6C95C369110B7A_11</vt:lpwstr>
  </property>
  <property fmtid="{D5CDD505-2E9C-101B-9397-08002B2CF9AE}" pid="4" name="KSOTemplateDocerSaveRecord">
    <vt:lpwstr>eyJoZGlkIjoiZDYwNTc2ZGViOTIzNDQyNDdlYTBhNTkzYTI3MDI0MDMifQ==</vt:lpwstr>
  </property>
</Properties>
</file>