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0F02F9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招聘岗位表</w:t>
      </w:r>
    </w:p>
    <w:tbl>
      <w:tblPr>
        <w:tblStyle w:val="5"/>
        <w:tblW w:w="14034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7"/>
        <w:gridCol w:w="1552"/>
        <w:gridCol w:w="1701"/>
        <w:gridCol w:w="5386"/>
        <w:gridCol w:w="4678"/>
      </w:tblGrid>
      <w:tr w14:paraId="51546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717" w:type="dxa"/>
            <w:vAlign w:val="center"/>
          </w:tcPr>
          <w:p w14:paraId="096DCDDE">
            <w:pPr>
              <w:spacing w:line="360" w:lineRule="exact"/>
              <w:jc w:val="center"/>
              <w:rPr>
                <w:rFonts w:ascii="黑体" w:hAnsi="黑体" w:eastAsia="黑体" w:cs="Times New Roman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b/>
                <w:sz w:val="24"/>
                <w:szCs w:val="24"/>
              </w:rPr>
              <w:t>序号</w:t>
            </w:r>
          </w:p>
        </w:tc>
        <w:tc>
          <w:tcPr>
            <w:tcW w:w="1552" w:type="dxa"/>
            <w:vAlign w:val="center"/>
          </w:tcPr>
          <w:p w14:paraId="6203BEA8">
            <w:pPr>
              <w:spacing w:line="360" w:lineRule="exact"/>
              <w:jc w:val="center"/>
              <w:rPr>
                <w:rFonts w:ascii="黑体" w:hAnsi="黑体" w:eastAsia="黑体" w:cs="Times New Roman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b/>
                <w:sz w:val="24"/>
                <w:szCs w:val="24"/>
              </w:rPr>
              <w:t>岗位名称</w:t>
            </w:r>
          </w:p>
        </w:tc>
        <w:tc>
          <w:tcPr>
            <w:tcW w:w="1701" w:type="dxa"/>
            <w:vAlign w:val="center"/>
          </w:tcPr>
          <w:p w14:paraId="0B6DF238">
            <w:pPr>
              <w:spacing w:line="360" w:lineRule="exact"/>
              <w:jc w:val="center"/>
              <w:rPr>
                <w:rFonts w:ascii="黑体" w:hAnsi="黑体" w:eastAsia="黑体" w:cs="Times New Roman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b/>
                <w:sz w:val="24"/>
                <w:szCs w:val="24"/>
              </w:rPr>
              <w:t>计划招聘人数</w:t>
            </w:r>
          </w:p>
        </w:tc>
        <w:tc>
          <w:tcPr>
            <w:tcW w:w="5386" w:type="dxa"/>
            <w:vAlign w:val="center"/>
          </w:tcPr>
          <w:p w14:paraId="24D91E5A">
            <w:pPr>
              <w:spacing w:line="360" w:lineRule="exact"/>
              <w:jc w:val="center"/>
              <w:rPr>
                <w:rFonts w:ascii="黑体" w:hAnsi="黑体" w:eastAsia="黑体" w:cs="Times New Roman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b/>
                <w:sz w:val="24"/>
                <w:szCs w:val="24"/>
              </w:rPr>
              <w:t>岗位</w:t>
            </w:r>
            <w:r>
              <w:rPr>
                <w:rFonts w:ascii="黑体" w:hAnsi="黑体" w:eastAsia="黑体" w:cs="Times New Roman"/>
                <w:b/>
                <w:sz w:val="24"/>
                <w:szCs w:val="24"/>
              </w:rPr>
              <w:t>职责</w:t>
            </w:r>
          </w:p>
        </w:tc>
        <w:tc>
          <w:tcPr>
            <w:tcW w:w="4678" w:type="dxa"/>
            <w:vAlign w:val="center"/>
          </w:tcPr>
          <w:p w14:paraId="30B8F8B8">
            <w:pPr>
              <w:spacing w:line="360" w:lineRule="exact"/>
              <w:jc w:val="center"/>
              <w:rPr>
                <w:rFonts w:ascii="黑体" w:hAnsi="黑体" w:eastAsia="黑体" w:cs="Times New Roman"/>
                <w:b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b/>
                <w:sz w:val="24"/>
                <w:szCs w:val="24"/>
              </w:rPr>
              <w:t>任职要求</w:t>
            </w:r>
          </w:p>
        </w:tc>
      </w:tr>
      <w:tr w14:paraId="01CE1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0" w:hRule="atLeast"/>
        </w:trPr>
        <w:tc>
          <w:tcPr>
            <w:tcW w:w="717" w:type="dxa"/>
            <w:vAlign w:val="center"/>
          </w:tcPr>
          <w:p w14:paraId="56B5F80F">
            <w:pPr>
              <w:spacing w:line="360" w:lineRule="exact"/>
              <w:jc w:val="center"/>
              <w:rPr>
                <w:rFonts w:ascii="黑体" w:hAnsi="黑体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1</w:t>
            </w:r>
          </w:p>
        </w:tc>
        <w:tc>
          <w:tcPr>
            <w:tcW w:w="1552" w:type="dxa"/>
            <w:vAlign w:val="center"/>
          </w:tcPr>
          <w:p w14:paraId="2D009F06">
            <w:pPr>
              <w:spacing w:line="36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内部控制与风险管理</w:t>
            </w:r>
          </w:p>
        </w:tc>
        <w:tc>
          <w:tcPr>
            <w:tcW w:w="1701" w:type="dxa"/>
            <w:vAlign w:val="center"/>
          </w:tcPr>
          <w:p w14:paraId="39E4DABF">
            <w:pPr>
              <w:spacing w:line="36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  <w:vAlign w:val="center"/>
          </w:tcPr>
          <w:p w14:paraId="007CEF73">
            <w:pPr>
              <w:spacing w:line="360" w:lineRule="exact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1负责公司内部控制管理工作，建立健全公司内控管理体系；</w:t>
            </w:r>
          </w:p>
          <w:p w14:paraId="4D9360AE">
            <w:pPr>
              <w:spacing w:line="360" w:lineRule="exact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2.定期上报公司内控体系的运行情况，编制内控报告；</w:t>
            </w:r>
          </w:p>
          <w:p w14:paraId="49460748">
            <w:pPr>
              <w:spacing w:line="360" w:lineRule="exact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3.负责对内控体系进行评估，不断优化内控流程和管理制度；</w:t>
            </w:r>
          </w:p>
          <w:p w14:paraId="365C8F19">
            <w:pPr>
              <w:spacing w:line="360" w:lineRule="exact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4.负责组织开展公司业务流程规范性检查，发现问题及时督促整改；</w:t>
            </w:r>
          </w:p>
          <w:p w14:paraId="6C4DBE83">
            <w:pPr>
              <w:spacing w:line="360" w:lineRule="exact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5.负责公司公章、法人章、合同章、营业执照的管理工作；</w:t>
            </w:r>
          </w:p>
          <w:p w14:paraId="50B17866">
            <w:pPr>
              <w:spacing w:line="360" w:lineRule="exact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6.负责建立健全公司风险管理体系，制定完善公司风险管理制度，建立内部控制规范；</w:t>
            </w:r>
          </w:p>
          <w:p w14:paraId="4BFCD1F5">
            <w:pPr>
              <w:spacing w:line="360" w:lineRule="exact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7.负责编制风险管理工作计划，开展风险信息收集、风险评估与分析、专项风险排查工作，形成公司风险评估报告；</w:t>
            </w:r>
          </w:p>
          <w:p w14:paraId="6A1380C1">
            <w:pPr>
              <w:spacing w:line="360" w:lineRule="exact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8.负责根据评估结果设计风险应对方案、制定突发风险事件的应急响应流程；</w:t>
            </w:r>
          </w:p>
          <w:p w14:paraId="22ECFE12">
            <w:pPr>
              <w:spacing w:line="360" w:lineRule="exact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9.负责协调风险事件发生后的协调资源，实施补救措施，最大限度减少损失；</w:t>
            </w:r>
          </w:p>
          <w:p w14:paraId="4A97D1AC">
            <w:pPr>
              <w:spacing w:line="360" w:lineRule="exact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10.定期上报有关公司风险管理情况，跟踪监督重大风险的管控情况；</w:t>
            </w:r>
          </w:p>
          <w:p w14:paraId="427C7871">
            <w:pPr>
              <w:spacing w:line="360" w:lineRule="exact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11.组织风险方面相关培训，协助上级部门完成有关风险方面的迎检工作；</w:t>
            </w:r>
          </w:p>
          <w:p w14:paraId="1559A2B1">
            <w:pPr>
              <w:spacing w:line="360" w:lineRule="exact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12.跟踪公司督办事项完成情况，定期对督办事项的执行情况进行跟踪；</w:t>
            </w:r>
          </w:p>
          <w:p w14:paraId="61C4B481">
            <w:pPr>
              <w:spacing w:line="360" w:lineRule="exact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13.完成领导交办的其他任务。</w:t>
            </w:r>
          </w:p>
        </w:tc>
        <w:tc>
          <w:tcPr>
            <w:tcW w:w="4678" w:type="dxa"/>
            <w:vAlign w:val="center"/>
          </w:tcPr>
          <w:p w14:paraId="608B6AC6">
            <w:pPr>
              <w:spacing w:line="360" w:lineRule="exact"/>
              <w:textAlignment w:val="baseline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1.学    历：本科及以上；</w:t>
            </w:r>
          </w:p>
          <w:p w14:paraId="076F1F1D">
            <w:pPr>
              <w:spacing w:line="360" w:lineRule="exact"/>
              <w:textAlignment w:val="baseline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2.专    业：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lang w:val="en-US" w:eastAsia="zh-CN"/>
              </w:rPr>
              <w:t>法律法学类、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财会审计类专业优先；</w:t>
            </w:r>
          </w:p>
          <w:p w14:paraId="75686FFE">
            <w:pPr>
              <w:spacing w:line="360" w:lineRule="exact"/>
              <w:textAlignment w:val="baseline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lang w:eastAsia="zh-CN"/>
              </w:rPr>
              <w:t>.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中共党员优先；</w:t>
            </w:r>
          </w:p>
          <w:p w14:paraId="560AD744">
            <w:pPr>
              <w:spacing w:line="360" w:lineRule="exact"/>
              <w:textAlignment w:val="baseline"/>
              <w:rPr>
                <w:rFonts w:hint="default" w:ascii="仿宋" w:hAnsi="仿宋" w:eastAsia="仿宋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  <w:lang w:val="en-US" w:eastAsia="zh-CN"/>
              </w:rPr>
              <w:t>4.有法律职业资格证书优先；</w:t>
            </w:r>
          </w:p>
          <w:p w14:paraId="19ACCDFA">
            <w:pPr>
              <w:spacing w:line="360" w:lineRule="exact"/>
              <w:textAlignment w:val="baseline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.通用能力：熟练使用办公软件，良好的沟通协调能力、问题解决能力、学习创新能力，能够与不同部门进行沟通和协作，具有较好的文字写作能力。</w:t>
            </w:r>
          </w:p>
        </w:tc>
      </w:tr>
      <w:tr w14:paraId="242500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717" w:type="dxa"/>
            <w:vAlign w:val="center"/>
          </w:tcPr>
          <w:p w14:paraId="4E5BCE14">
            <w:pPr>
              <w:spacing w:line="360" w:lineRule="exact"/>
              <w:jc w:val="center"/>
              <w:rPr>
                <w:rFonts w:ascii="黑体" w:hAnsi="黑体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2</w:t>
            </w:r>
          </w:p>
        </w:tc>
        <w:tc>
          <w:tcPr>
            <w:tcW w:w="1552" w:type="dxa"/>
            <w:vAlign w:val="center"/>
          </w:tcPr>
          <w:p w14:paraId="39C794C6">
            <w:pPr>
              <w:spacing w:line="36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采购员</w:t>
            </w:r>
          </w:p>
        </w:tc>
        <w:tc>
          <w:tcPr>
            <w:tcW w:w="1701" w:type="dxa"/>
            <w:vAlign w:val="center"/>
          </w:tcPr>
          <w:p w14:paraId="64511603">
            <w:pPr>
              <w:spacing w:line="36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3</w:t>
            </w:r>
          </w:p>
        </w:tc>
        <w:tc>
          <w:tcPr>
            <w:tcW w:w="5386" w:type="dxa"/>
            <w:vAlign w:val="center"/>
          </w:tcPr>
          <w:p w14:paraId="1A2D30E9">
            <w:pPr>
              <w:spacing w:line="360" w:lineRule="exact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1.负责编写采购申请、签订采购合同;</w:t>
            </w:r>
          </w:p>
          <w:p w14:paraId="3CCA3F29">
            <w:pPr>
              <w:spacing w:line="360" w:lineRule="exact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2.负责执行框架子订单;</w:t>
            </w:r>
          </w:p>
          <w:p w14:paraId="09FD881E">
            <w:pPr>
              <w:spacing w:line="360" w:lineRule="exact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3.负责组织物项到货验收;</w:t>
            </w:r>
          </w:p>
          <w:p w14:paraId="166F16E5">
            <w:pPr>
              <w:spacing w:line="360" w:lineRule="exact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4.负责办理入库和结算;</w:t>
            </w:r>
          </w:p>
          <w:p w14:paraId="12FCEBC5">
            <w:pPr>
              <w:spacing w:line="360" w:lineRule="exact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5.负责合同归档;</w:t>
            </w:r>
          </w:p>
          <w:p w14:paraId="451AF470">
            <w:pPr>
              <w:spacing w:line="360" w:lineRule="exact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6.负责供应商日常履约评价;</w:t>
            </w:r>
          </w:p>
          <w:p w14:paraId="4B0028C2">
            <w:pPr>
              <w:spacing w:line="360" w:lineRule="exact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7.领导交办的其他工作。</w:t>
            </w:r>
          </w:p>
        </w:tc>
        <w:tc>
          <w:tcPr>
            <w:tcW w:w="4678" w:type="dxa"/>
            <w:vAlign w:val="center"/>
          </w:tcPr>
          <w:p w14:paraId="08D434F5">
            <w:pPr>
              <w:spacing w:line="360" w:lineRule="exact"/>
              <w:textAlignment w:val="baseline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1.学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 xml:space="preserve">历：本科及以上        </w:t>
            </w:r>
          </w:p>
          <w:p w14:paraId="6DB01ACD">
            <w:pPr>
              <w:spacing w:line="360" w:lineRule="exact"/>
              <w:textAlignment w:val="baseline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2.通用技能：熟练掌握各种办公软件；责任心强，踏实认真，工作态度积极，执行力强，具有良好的团队合作精神与沟通能力。</w:t>
            </w:r>
          </w:p>
        </w:tc>
      </w:tr>
      <w:tr w14:paraId="3833CD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2" w:hRule="atLeast"/>
        </w:trPr>
        <w:tc>
          <w:tcPr>
            <w:tcW w:w="717" w:type="dxa"/>
            <w:vAlign w:val="center"/>
          </w:tcPr>
          <w:p w14:paraId="271CB78A">
            <w:pPr>
              <w:spacing w:line="360" w:lineRule="exact"/>
              <w:jc w:val="center"/>
              <w:rPr>
                <w:rFonts w:ascii="黑体" w:hAnsi="黑体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3</w:t>
            </w:r>
          </w:p>
        </w:tc>
        <w:tc>
          <w:tcPr>
            <w:tcW w:w="1552" w:type="dxa"/>
            <w:vAlign w:val="center"/>
          </w:tcPr>
          <w:p w14:paraId="68F945CE">
            <w:pPr>
              <w:spacing w:line="36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综合事务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管理(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实习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vAlign w:val="center"/>
          </w:tcPr>
          <w:p w14:paraId="255374B8">
            <w:pPr>
              <w:spacing w:line="360" w:lineRule="exact"/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  <w:vAlign w:val="center"/>
          </w:tcPr>
          <w:p w14:paraId="6BB3B813">
            <w:pPr>
              <w:spacing w:line="360" w:lineRule="exact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1.负责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公司会议室安排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、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协调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、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物资准备工作;</w:t>
            </w:r>
          </w:p>
          <w:p w14:paraId="4C62AC99">
            <w:pPr>
              <w:spacing w:line="360" w:lineRule="exact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负责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公司内各部门传递通知、反馈信息，协助推进跨部门协作事项；</w:t>
            </w:r>
          </w:p>
          <w:p w14:paraId="3FDA987A">
            <w:pPr>
              <w:spacing w:line="360" w:lineRule="exact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3.协助收集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、整理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公司各类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行政数据（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如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考勤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统计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、请假管理、加班管理等）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；</w:t>
            </w:r>
          </w:p>
          <w:p w14:paraId="658A89B2">
            <w:pPr>
              <w:spacing w:line="360" w:lineRule="exact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4.完成领导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交办的其他事项。</w:t>
            </w:r>
          </w:p>
        </w:tc>
        <w:tc>
          <w:tcPr>
            <w:tcW w:w="4678" w:type="dxa"/>
            <w:vAlign w:val="center"/>
          </w:tcPr>
          <w:p w14:paraId="342CEDE1">
            <w:pPr>
              <w:spacing w:line="360" w:lineRule="exact"/>
              <w:textAlignment w:val="baseline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1.学历：本科及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以上在读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或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lang w:val="en-US" w:eastAsia="zh-CN"/>
              </w:rPr>
              <w:t>2025年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应届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lang w:val="en-US" w:eastAsia="zh-CN"/>
              </w:rPr>
              <w:t>本科及以上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毕业生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；</w:t>
            </w:r>
          </w:p>
          <w:p w14:paraId="048011E1">
            <w:pPr>
              <w:spacing w:line="360" w:lineRule="exact"/>
              <w:textAlignment w:val="baseline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2.能力要求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：具备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良好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文字表达能力和办公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软件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操作能力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，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熟练使用Word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、Excel（数据统计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、简单函数使用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）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、PPT，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有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一定的沟通能力，能清晰传递信息。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工作责任心强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，具备良好的执行力，服从工作安排，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有团队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协作意识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。</w:t>
            </w:r>
          </w:p>
        </w:tc>
      </w:tr>
      <w:tr w14:paraId="7AE3B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2" w:hRule="atLeast"/>
        </w:trPr>
        <w:tc>
          <w:tcPr>
            <w:tcW w:w="717" w:type="dxa"/>
            <w:vAlign w:val="center"/>
          </w:tcPr>
          <w:p w14:paraId="4089FBF1">
            <w:pPr>
              <w:spacing w:line="360" w:lineRule="exact"/>
              <w:jc w:val="center"/>
              <w:rPr>
                <w:rFonts w:ascii="黑体" w:hAnsi="黑体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4</w:t>
            </w:r>
          </w:p>
        </w:tc>
        <w:tc>
          <w:tcPr>
            <w:tcW w:w="1552" w:type="dxa"/>
            <w:vAlign w:val="center"/>
          </w:tcPr>
          <w:p w14:paraId="665C25EA">
            <w:pPr>
              <w:spacing w:line="36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采购管理(实习)</w:t>
            </w:r>
          </w:p>
        </w:tc>
        <w:tc>
          <w:tcPr>
            <w:tcW w:w="1701" w:type="dxa"/>
            <w:vAlign w:val="center"/>
          </w:tcPr>
          <w:p w14:paraId="2111AF99">
            <w:pPr>
              <w:spacing w:line="360" w:lineRule="exact"/>
              <w:jc w:val="center"/>
              <w:rPr>
                <w:rFonts w:hint="eastAsia" w:ascii="仿宋" w:hAnsi="仿宋" w:eastAsia="仿宋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5386" w:type="dxa"/>
            <w:vAlign w:val="center"/>
          </w:tcPr>
          <w:p w14:paraId="0E951C23">
            <w:pPr>
              <w:spacing w:line="360" w:lineRule="exact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1.协助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采购员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完成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采购申请编写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，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整理供应商资料、采购合同、订单等文件，完成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分类归档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及电子化录入工作；</w:t>
            </w:r>
          </w:p>
          <w:p w14:paraId="01F5FA38">
            <w:pPr>
              <w:spacing w:line="360" w:lineRule="exact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2.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配合部门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完成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与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其他部门、供应商沟通的基础工作（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如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传递采购需求、确认采购细节）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；</w:t>
            </w:r>
          </w:p>
          <w:p w14:paraId="1C7EB3DF">
            <w:pPr>
              <w:spacing w:line="360" w:lineRule="exact"/>
              <w:jc w:val="left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3.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协助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采购员完成采购物资入库；</w:t>
            </w:r>
          </w:p>
          <w:p w14:paraId="2A498801">
            <w:pPr>
              <w:spacing w:line="360" w:lineRule="exact"/>
              <w:jc w:val="left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4.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完成领导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交办的其他事项。</w:t>
            </w:r>
          </w:p>
        </w:tc>
        <w:tc>
          <w:tcPr>
            <w:tcW w:w="4678" w:type="dxa"/>
            <w:vAlign w:val="center"/>
          </w:tcPr>
          <w:p w14:paraId="4FE2D73C">
            <w:pPr>
              <w:spacing w:line="360" w:lineRule="exact"/>
              <w:textAlignment w:val="baseline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1.学历：本科及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以上在读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或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lang w:val="en-US" w:eastAsia="zh-CN"/>
              </w:rPr>
              <w:t>22025年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应届</w:t>
            </w:r>
            <w:r>
              <w:rPr>
                <w:rFonts w:hint="eastAsia" w:ascii="仿宋" w:hAnsi="仿宋" w:eastAsia="仿宋" w:cs="Times New Roman"/>
                <w:sz w:val="24"/>
                <w:szCs w:val="24"/>
                <w:lang w:val="en-US" w:eastAsia="zh-CN"/>
              </w:rPr>
              <w:t>本科及以上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毕业生；</w:t>
            </w:r>
          </w:p>
          <w:p w14:paraId="665E5942">
            <w:pPr>
              <w:spacing w:line="360" w:lineRule="exact"/>
              <w:textAlignment w:val="baseline"/>
              <w:rPr>
                <w:rFonts w:hint="eastAsia" w:ascii="仿宋" w:hAnsi="仿宋" w:eastAsia="仿宋" w:cs="Times New Roman"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2.专业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：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工商管理、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采购管理、供应链管理等专业优先；</w:t>
            </w:r>
          </w:p>
          <w:p w14:paraId="0F107248">
            <w:pPr>
              <w:spacing w:line="360" w:lineRule="exact"/>
              <w:textAlignment w:val="baseline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3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.能力要求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：具备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良好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文字表达能力和办公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软件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操作能力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，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熟练使用Word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、Excel（数据录入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、简单</w:t>
            </w:r>
            <w:bookmarkStart w:id="0" w:name="_GoBack"/>
            <w:bookmarkEnd w:id="0"/>
            <w:r>
              <w:rPr>
                <w:rFonts w:ascii="仿宋" w:hAnsi="仿宋" w:eastAsia="仿宋" w:cs="Times New Roman"/>
                <w:sz w:val="24"/>
                <w:szCs w:val="24"/>
              </w:rPr>
              <w:t>函数使用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）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、PPT，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有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一定的沟通能力，能清晰传递信息。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工作责任心强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，具备良好的执行力，服从工作安排，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有团队</w:t>
            </w:r>
            <w:r>
              <w:rPr>
                <w:rFonts w:ascii="仿宋" w:hAnsi="仿宋" w:eastAsia="仿宋" w:cs="Times New Roman"/>
                <w:sz w:val="24"/>
                <w:szCs w:val="24"/>
              </w:rPr>
              <w:t>协作意识</w:t>
            </w:r>
            <w:r>
              <w:rPr>
                <w:rFonts w:hint="eastAsia" w:ascii="仿宋" w:hAnsi="仿宋" w:eastAsia="仿宋" w:cs="Times New Roman"/>
                <w:sz w:val="24"/>
                <w:szCs w:val="24"/>
              </w:rPr>
              <w:t>。</w:t>
            </w:r>
          </w:p>
        </w:tc>
      </w:tr>
    </w:tbl>
    <w:p w14:paraId="690F2BDB"/>
    <w:sectPr>
      <w:pgSz w:w="16838" w:h="11906" w:orient="landscape"/>
      <w:pgMar w:top="993" w:right="1440" w:bottom="1701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D6"/>
    <w:rsid w:val="000502E2"/>
    <w:rsid w:val="00052D1B"/>
    <w:rsid w:val="00063B1B"/>
    <w:rsid w:val="000818D9"/>
    <w:rsid w:val="000F2879"/>
    <w:rsid w:val="001853F0"/>
    <w:rsid w:val="00187CF6"/>
    <w:rsid w:val="001B194E"/>
    <w:rsid w:val="001D637F"/>
    <w:rsid w:val="001E17A5"/>
    <w:rsid w:val="001F7496"/>
    <w:rsid w:val="00213911"/>
    <w:rsid w:val="002165E0"/>
    <w:rsid w:val="00284140"/>
    <w:rsid w:val="002B253D"/>
    <w:rsid w:val="002C2A73"/>
    <w:rsid w:val="002E2C8C"/>
    <w:rsid w:val="003037D4"/>
    <w:rsid w:val="003871C4"/>
    <w:rsid w:val="003A6BB2"/>
    <w:rsid w:val="003F1061"/>
    <w:rsid w:val="00451740"/>
    <w:rsid w:val="00461716"/>
    <w:rsid w:val="00474F71"/>
    <w:rsid w:val="00483E53"/>
    <w:rsid w:val="00491426"/>
    <w:rsid w:val="004A0C7E"/>
    <w:rsid w:val="004A460B"/>
    <w:rsid w:val="004F0F98"/>
    <w:rsid w:val="004F7494"/>
    <w:rsid w:val="00500BEA"/>
    <w:rsid w:val="00501299"/>
    <w:rsid w:val="00514119"/>
    <w:rsid w:val="0055365F"/>
    <w:rsid w:val="00572B2D"/>
    <w:rsid w:val="00582EF0"/>
    <w:rsid w:val="005F4358"/>
    <w:rsid w:val="00600C35"/>
    <w:rsid w:val="006243EB"/>
    <w:rsid w:val="00666C71"/>
    <w:rsid w:val="006848E8"/>
    <w:rsid w:val="006D2521"/>
    <w:rsid w:val="006D3495"/>
    <w:rsid w:val="006E2301"/>
    <w:rsid w:val="006F174E"/>
    <w:rsid w:val="0078001E"/>
    <w:rsid w:val="007A28FE"/>
    <w:rsid w:val="007B28E6"/>
    <w:rsid w:val="007B40EE"/>
    <w:rsid w:val="007F1B75"/>
    <w:rsid w:val="00847552"/>
    <w:rsid w:val="008536B3"/>
    <w:rsid w:val="008542F9"/>
    <w:rsid w:val="00872B29"/>
    <w:rsid w:val="008844A8"/>
    <w:rsid w:val="00894BAB"/>
    <w:rsid w:val="00944963"/>
    <w:rsid w:val="00A3436E"/>
    <w:rsid w:val="00A862DD"/>
    <w:rsid w:val="00AA7317"/>
    <w:rsid w:val="00AE423F"/>
    <w:rsid w:val="00AF48B4"/>
    <w:rsid w:val="00B162D6"/>
    <w:rsid w:val="00B62465"/>
    <w:rsid w:val="00BB35C8"/>
    <w:rsid w:val="00BC2105"/>
    <w:rsid w:val="00BC76B2"/>
    <w:rsid w:val="00BC7777"/>
    <w:rsid w:val="00C146A9"/>
    <w:rsid w:val="00C321C2"/>
    <w:rsid w:val="00C445DD"/>
    <w:rsid w:val="00C554D2"/>
    <w:rsid w:val="00C564EB"/>
    <w:rsid w:val="00C844FF"/>
    <w:rsid w:val="00CD0286"/>
    <w:rsid w:val="00CE2DA8"/>
    <w:rsid w:val="00D124D5"/>
    <w:rsid w:val="00D71050"/>
    <w:rsid w:val="00DA09C6"/>
    <w:rsid w:val="00DD1CB2"/>
    <w:rsid w:val="00DD5C1D"/>
    <w:rsid w:val="00DF1386"/>
    <w:rsid w:val="00DF3D88"/>
    <w:rsid w:val="00E360C2"/>
    <w:rsid w:val="00E6775C"/>
    <w:rsid w:val="00EE434E"/>
    <w:rsid w:val="00EF3C52"/>
    <w:rsid w:val="00F32E20"/>
    <w:rsid w:val="00F56027"/>
    <w:rsid w:val="00F62712"/>
    <w:rsid w:val="0BE26BE9"/>
    <w:rsid w:val="25340B25"/>
    <w:rsid w:val="3433366B"/>
    <w:rsid w:val="3A932256"/>
    <w:rsid w:val="4EFC6B85"/>
    <w:rsid w:val="54F233DF"/>
    <w:rsid w:val="5F622F81"/>
    <w:rsid w:val="63BE15FD"/>
    <w:rsid w:val="71C671F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C3EE8404-CB96-4539-9C65-9356978BDED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1201</Words>
  <Characters>1268</Characters>
  <Lines>9</Lines>
  <Paragraphs>2</Paragraphs>
  <TotalTime>1</TotalTime>
  <ScaleCrop>false</ScaleCrop>
  <LinksUpToDate>false</LinksUpToDate>
  <CharactersWithSpaces>1288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2025-08-28T06:17:00Z</dcterms:created>
  <dc:creator>ipce_hanhy</dc:creator>
  <cp:lastModifiedBy>didi</cp:lastModifiedBy>
  <cp:lastPrinted>2022-03-10T03:26:00Z</cp:lastPrinted>
  <dcterms:modified xsi:type="dcterms:W3CDTF">2025-09-10T02:48:25Z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eyJoZGlkIjoiZjY4M2UzOWIyZGEyNzBlMGQzZmJlNzZlZjZmMjYyNTMiLCJ1c2VySWQiOiI1NDg4ODgxMjQifQ==</vt:lpwstr>
  </property>
  <property fmtid="{D5CDD505-2E9C-101B-9397-08002B2CF9AE}" pid="4" name="ICV">
    <vt:lpwstr>B72B13003B9A4406B3A057E79779F9DD_13</vt:lpwstr>
  </property>
</Properties>
</file>