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9B" w:rsidRDefault="009E6C05" w:rsidP="001F4E9B">
      <w:pPr>
        <w:widowControl/>
        <w:spacing w:line="700" w:lineRule="exact"/>
        <w:ind w:firstLineChars="100" w:firstLine="320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附件</w:t>
      </w:r>
      <w:bookmarkStart w:id="0" w:name="_GoBack"/>
      <w:bookmarkEnd w:id="0"/>
      <w:r w:rsidR="009D4CAC">
        <w:rPr>
          <w:rFonts w:eastAsia="黑体" w:hAnsi="黑体" w:hint="eastAsia"/>
          <w:color w:val="000000"/>
          <w:sz w:val="32"/>
          <w:szCs w:val="32"/>
        </w:rPr>
        <w:t>2</w:t>
      </w:r>
    </w:p>
    <w:p w:rsidR="009E6C05" w:rsidRPr="001F4E9B" w:rsidRDefault="001F4E9B" w:rsidP="001F4E9B">
      <w:pPr>
        <w:widowControl/>
        <w:spacing w:line="700" w:lineRule="exact"/>
        <w:ind w:firstLineChars="100" w:firstLine="32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 xml:space="preserve">     </w:t>
      </w:r>
      <w:r w:rsidR="0060694B" w:rsidRPr="001F4E9B">
        <w:rPr>
          <w:rFonts w:eastAsia="方正小标宋_GBK" w:hint="eastAsia"/>
          <w:color w:val="000000" w:themeColor="text1"/>
          <w:kern w:val="0"/>
          <w:sz w:val="40"/>
          <w:szCs w:val="40"/>
        </w:rPr>
        <w:t>成都市双流区卫生健康局</w:t>
      </w:r>
      <w:r w:rsidR="0060694B" w:rsidRPr="001F4E9B">
        <w:rPr>
          <w:rFonts w:eastAsia="方正小标宋_GBK" w:hint="eastAsia"/>
          <w:color w:val="000000" w:themeColor="text1"/>
          <w:kern w:val="0"/>
          <w:sz w:val="40"/>
          <w:szCs w:val="40"/>
        </w:rPr>
        <w:t>2025</w:t>
      </w:r>
      <w:r w:rsidR="0060694B" w:rsidRPr="006D02D4">
        <w:rPr>
          <w:rFonts w:eastAsia="方正小标宋_GBK" w:hint="eastAsia"/>
          <w:kern w:val="0"/>
          <w:sz w:val="40"/>
          <w:szCs w:val="40"/>
        </w:rPr>
        <w:t>年“</w:t>
      </w:r>
      <w:r w:rsidR="00460038" w:rsidRPr="006D02D4">
        <w:rPr>
          <w:rFonts w:eastAsia="方正小标宋_GBK" w:hint="eastAsia"/>
          <w:kern w:val="0"/>
          <w:sz w:val="40"/>
          <w:szCs w:val="40"/>
        </w:rPr>
        <w:t>蓉漂人才荟</w:t>
      </w:r>
      <w:r w:rsidR="0060694B" w:rsidRPr="006D02D4">
        <w:rPr>
          <w:rFonts w:eastAsia="方正小标宋_GBK" w:hint="eastAsia"/>
          <w:kern w:val="0"/>
          <w:sz w:val="40"/>
          <w:szCs w:val="40"/>
        </w:rPr>
        <w:t>”事业单位赴外</w:t>
      </w:r>
      <w:r w:rsidR="0060694B" w:rsidRPr="001F4E9B">
        <w:rPr>
          <w:rFonts w:eastAsia="方正小标宋_GBK" w:hint="eastAsia"/>
          <w:color w:val="000000" w:themeColor="text1"/>
          <w:kern w:val="0"/>
          <w:sz w:val="40"/>
          <w:szCs w:val="40"/>
        </w:rPr>
        <w:t>公招岗位表</w:t>
      </w: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4"/>
        <w:gridCol w:w="851"/>
        <w:gridCol w:w="1275"/>
        <w:gridCol w:w="3119"/>
        <w:gridCol w:w="1559"/>
        <w:gridCol w:w="5528"/>
      </w:tblGrid>
      <w:tr w:rsidR="009E6C05" w:rsidTr="006E187F">
        <w:trPr>
          <w:trHeight w:val="683"/>
          <w:tblHeader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5" w:rsidRPr="00AC2287" w:rsidRDefault="009E6C05" w:rsidP="00E74B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AC2287">
              <w:rPr>
                <w:rFonts w:ascii="仿宋_GB2312" w:eastAsia="仿宋_GB2312" w:hint="eastAsia"/>
                <w:b/>
                <w:kern w:val="0"/>
                <w:sz w:val="24"/>
              </w:rPr>
              <w:t>招聘单位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5" w:rsidRPr="00AC2287" w:rsidRDefault="009E6C05" w:rsidP="00E74B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AC2287">
              <w:rPr>
                <w:rFonts w:ascii="仿宋_GB2312" w:eastAsia="仿宋_GB2312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5" w:rsidRPr="00AC2287" w:rsidRDefault="009E6C05" w:rsidP="00E74B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AC2287">
              <w:rPr>
                <w:rFonts w:ascii="仿宋_GB2312" w:eastAsia="仿宋_GB2312" w:hint="eastAsia"/>
                <w:b/>
                <w:kern w:val="0"/>
                <w:sz w:val="24"/>
              </w:rPr>
              <w:t>招聘岗位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5" w:rsidRPr="00AC2287" w:rsidRDefault="009E6C05" w:rsidP="00E74B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AC2287">
              <w:rPr>
                <w:rFonts w:ascii="仿宋_GB2312" w:eastAsia="仿宋_GB2312" w:hint="eastAsia"/>
                <w:b/>
                <w:kern w:val="0"/>
                <w:sz w:val="24"/>
              </w:rPr>
              <w:t>专业条件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5" w:rsidRPr="00AC2287" w:rsidRDefault="009E6C05" w:rsidP="00E74B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AC2287">
              <w:rPr>
                <w:rFonts w:ascii="仿宋_GB2312" w:eastAsia="仿宋_GB2312" w:hint="eastAsia"/>
                <w:b/>
                <w:kern w:val="0"/>
                <w:sz w:val="24"/>
              </w:rPr>
              <w:t>学历及学位要求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5" w:rsidRPr="00AC2287" w:rsidRDefault="009E6C05" w:rsidP="00E74B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AC2287">
              <w:rPr>
                <w:rFonts w:ascii="仿宋_GB2312" w:eastAsia="仿宋_GB2312" w:hint="eastAsia"/>
                <w:b/>
                <w:kern w:val="0"/>
                <w:sz w:val="24"/>
              </w:rPr>
              <w:t>其他要求</w:t>
            </w:r>
          </w:p>
        </w:tc>
      </w:tr>
      <w:tr w:rsidR="00232405" w:rsidTr="00A468EE">
        <w:trPr>
          <w:trHeight w:val="74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spacing w:line="300" w:lineRule="exact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成都市双流区精神卫生中心</w:t>
            </w:r>
            <w:r w:rsidRPr="00232405">
              <w:rPr>
                <w:rFonts w:eastAsia="方正仿宋_GBK"/>
                <w:kern w:val="0"/>
                <w:sz w:val="24"/>
              </w:rPr>
              <w:t>（双流区第四人民医院）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精神科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本科：护理学专业</w:t>
            </w:r>
            <w:r w:rsidRPr="00232405">
              <w:rPr>
                <w:rFonts w:eastAsia="方正仿宋_GBK"/>
                <w:sz w:val="24"/>
              </w:rPr>
              <w:br/>
            </w:r>
            <w:r w:rsidRPr="00232405">
              <w:rPr>
                <w:rFonts w:eastAsia="方正仿宋_GBK"/>
                <w:sz w:val="24"/>
              </w:rPr>
              <w:t>研究生：护理（学）二级学科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本科及以上学历，取得学历相应学位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D2282C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bookmarkStart w:id="1" w:name="OLE_LINK1"/>
            <w:bookmarkStart w:id="2" w:name="OLE_LINK2"/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21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</w:t>
            </w:r>
            <w:bookmarkEnd w:id="1"/>
            <w:bookmarkEnd w:id="2"/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</w:t>
            </w:r>
            <w:bookmarkStart w:id="3" w:name="OLE_LINK4"/>
            <w:bookmarkStart w:id="4" w:name="OLE_LINK5"/>
            <w:r w:rsidRPr="00232405">
              <w:rPr>
                <w:rFonts w:eastAsia="方正仿宋_GBK"/>
                <w:color w:val="000000"/>
                <w:kern w:val="0"/>
                <w:sz w:val="24"/>
              </w:rPr>
              <w:t>护士职业资格证。</w:t>
            </w:r>
            <w:bookmarkEnd w:id="3"/>
            <w:bookmarkEnd w:id="4"/>
          </w:p>
        </w:tc>
      </w:tr>
      <w:tr w:rsidR="00232405" w:rsidTr="00A468EE">
        <w:trPr>
          <w:trHeight w:val="84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spacing w:line="300" w:lineRule="exac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药剂科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本科：中药学专业</w:t>
            </w:r>
            <w:r w:rsidRPr="00232405">
              <w:rPr>
                <w:rFonts w:eastAsia="方正仿宋_GBK"/>
                <w:sz w:val="24"/>
              </w:rPr>
              <w:br/>
            </w:r>
            <w:r w:rsidRPr="00232405">
              <w:rPr>
                <w:rFonts w:eastAsia="方正仿宋_GBK"/>
                <w:sz w:val="24"/>
              </w:rPr>
              <w:t>研究生：中药学一级学科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A468EE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本科及以上学历，取得学历相应学位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  <w:r w:rsidR="00D2282C"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21</w:t>
            </w:r>
            <w:r w:rsidR="00D2282C" w:rsidRPr="00232405">
              <w:rPr>
                <w:rFonts w:eastAsia="方正仿宋_GBK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</w:t>
            </w:r>
          </w:p>
        </w:tc>
      </w:tr>
      <w:tr w:rsidR="00232405" w:rsidTr="00A468EE">
        <w:trPr>
          <w:trHeight w:val="93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widowControl/>
              <w:spacing w:line="300" w:lineRule="exact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成都市双流区永安中心卫生院（双流区第二人民医院）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康复医学科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本科：康复治疗学专业</w:t>
            </w:r>
            <w:r w:rsidRPr="00232405">
              <w:rPr>
                <w:rFonts w:eastAsia="方正仿宋_GBK"/>
                <w:sz w:val="24"/>
              </w:rPr>
              <w:br/>
            </w:r>
            <w:r w:rsidRPr="00232405">
              <w:rPr>
                <w:rFonts w:eastAsia="方正仿宋_GBK"/>
                <w:sz w:val="24"/>
              </w:rPr>
              <w:t>研究生：康复医学与理疗学二级学科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本科及以上学历，取得学历相应学位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日前毕业，本科学历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1994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及以后出生，研究生学历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</w:t>
            </w:r>
          </w:p>
        </w:tc>
      </w:tr>
      <w:tr w:rsidR="00232405" w:rsidTr="00A468EE">
        <w:trPr>
          <w:trHeight w:val="98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药剂科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临床药学二级学科、药学一级学科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及以后出生。考察时须取得药师资格证。</w:t>
            </w:r>
          </w:p>
        </w:tc>
      </w:tr>
      <w:tr w:rsidR="00232405" w:rsidTr="006E187F">
        <w:trPr>
          <w:trHeight w:val="217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护理科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护理（学）二级学科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及以后出生。考察时须取得护士职业资格证。</w:t>
            </w:r>
          </w:p>
        </w:tc>
      </w:tr>
      <w:tr w:rsidR="00232405" w:rsidTr="00A468EE">
        <w:trPr>
          <w:trHeight w:val="92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widowControl/>
              <w:spacing w:line="300" w:lineRule="exact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lastRenderedPageBreak/>
              <w:t>成都市双流区东升社区卫生服务中心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中医科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中西医结合临床（儿科方向）二级学科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及以后出生。考察时须取得医师资格证书和规培合格证书。</w:t>
            </w:r>
          </w:p>
        </w:tc>
      </w:tr>
      <w:tr w:rsidR="00232405" w:rsidTr="00A468EE">
        <w:trPr>
          <w:trHeight w:val="91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药剂科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临床药学二级学科、药学一级学科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及以后出生。考察时须取得药师资格证。</w:t>
            </w:r>
          </w:p>
        </w:tc>
      </w:tr>
      <w:tr w:rsidR="00232405" w:rsidTr="00A468EE">
        <w:trPr>
          <w:trHeight w:val="138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成都市双流区九江社区卫生服务中心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急诊科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急诊医学二级学科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及以后出生。考察时须取得医师资格证书和规培合格证书。</w:t>
            </w:r>
          </w:p>
        </w:tc>
      </w:tr>
      <w:tr w:rsidR="00232405" w:rsidTr="00A468EE">
        <w:trPr>
          <w:trHeight w:val="92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成都市双流区怡心街道社区卫生服务中心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儿科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儿科学二级学科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及以后出生。考察时须取得医师资格证书。</w:t>
            </w:r>
          </w:p>
        </w:tc>
      </w:tr>
      <w:tr w:rsidR="00232405" w:rsidTr="00A468EE">
        <w:trPr>
          <w:trHeight w:val="91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精神科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本科：精神医学专业</w:t>
            </w:r>
            <w:r w:rsidRPr="00232405">
              <w:rPr>
                <w:rFonts w:eastAsia="方正仿宋_GBK"/>
                <w:sz w:val="24"/>
              </w:rPr>
              <w:br/>
            </w:r>
            <w:r w:rsidRPr="00232405">
              <w:rPr>
                <w:rFonts w:eastAsia="方正仿宋_GBK"/>
                <w:sz w:val="24"/>
              </w:rPr>
              <w:t>研究生：精神病与精神卫生学二级学科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本科及以上学历，取得学历相应学位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日前毕业，本科学历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1994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及以后出生，研究生学历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</w:t>
            </w:r>
          </w:p>
        </w:tc>
      </w:tr>
      <w:tr w:rsidR="00232405" w:rsidTr="00A468EE">
        <w:trPr>
          <w:trHeight w:val="11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成都市双流区公兴社区卫生服务中心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妇科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妇产科学二级学科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bookmarkStart w:id="5" w:name="OLE_LINK3"/>
            <w:r w:rsidR="00D2282C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D2282C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D2282C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bookmarkEnd w:id="5"/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及以后出生。考察时须取得医师资格证书。</w:t>
            </w:r>
          </w:p>
        </w:tc>
      </w:tr>
      <w:tr w:rsidR="00232405" w:rsidTr="006E187F">
        <w:trPr>
          <w:trHeight w:val="22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lastRenderedPageBreak/>
              <w:t>成都市双流区彭镇卫生院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9507F5" w:rsidP="00E74B39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精神科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本科：精神医学专业</w:t>
            </w:r>
            <w:r w:rsidRPr="00232405">
              <w:rPr>
                <w:rFonts w:eastAsia="方正仿宋_GBK"/>
                <w:sz w:val="24"/>
              </w:rPr>
              <w:br/>
            </w:r>
            <w:r w:rsidRPr="00232405">
              <w:rPr>
                <w:rFonts w:eastAsia="方正仿宋_GBK"/>
                <w:sz w:val="24"/>
              </w:rPr>
              <w:t>研究生：精神病与精神卫生学二级学科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本科及以上学历，取得学历相应学位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日前毕业，本科学历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1994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及以后出生，研究生学历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</w:t>
            </w:r>
          </w:p>
        </w:tc>
      </w:tr>
      <w:tr w:rsidR="00232405" w:rsidTr="00A468EE">
        <w:trPr>
          <w:trHeight w:val="11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成都市双流区黄水镇卫生院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9507F5" w:rsidP="00E74B39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康复科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康复医学与理疗学二级学科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及以后出生。考察时须取得医师资格证书和规培合格证书。</w:t>
            </w:r>
          </w:p>
        </w:tc>
      </w:tr>
      <w:tr w:rsidR="00232405" w:rsidTr="00A468EE">
        <w:trPr>
          <w:trHeight w:val="42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9507F5" w:rsidP="00E74B39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急诊科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急诊医学二级学科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研究生学历，取得学历相应学位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及以后出生。考察时须取得医师资格证书和规培合格证书。</w:t>
            </w:r>
          </w:p>
        </w:tc>
      </w:tr>
      <w:tr w:rsidR="00232405" w:rsidTr="00A468EE">
        <w:trPr>
          <w:trHeight w:val="1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9507F5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成都市双流区黄龙溪镇卫生院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232405">
              <w:rPr>
                <w:rFonts w:eastAsia="方正仿宋_GBK"/>
                <w:kern w:val="0"/>
                <w:sz w:val="24"/>
              </w:rPr>
              <w:t>疾控科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5B7DDB">
            <w:pPr>
              <w:rPr>
                <w:rFonts w:eastAsia="方正仿宋_GBK"/>
                <w:sz w:val="24"/>
              </w:rPr>
            </w:pPr>
            <w:r w:rsidRPr="00232405">
              <w:rPr>
                <w:rFonts w:eastAsia="方正仿宋_GBK"/>
                <w:sz w:val="24"/>
              </w:rPr>
              <w:t>本科：精神医学专业</w:t>
            </w:r>
            <w:r w:rsidRPr="00232405">
              <w:rPr>
                <w:rFonts w:eastAsia="方正仿宋_GBK"/>
                <w:sz w:val="24"/>
              </w:rPr>
              <w:br/>
            </w:r>
            <w:r w:rsidRPr="00232405">
              <w:rPr>
                <w:rFonts w:eastAsia="方正仿宋_GBK"/>
                <w:sz w:val="24"/>
              </w:rPr>
              <w:t>研究生：精神病与精神卫生学二级学科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E74B39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本科及以上学历，取得学历相应学位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05" w:rsidRPr="00232405" w:rsidRDefault="00232405" w:rsidP="00BD4D3E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 w:rsidRPr="00232405">
              <w:rPr>
                <w:rFonts w:eastAsia="方正仿宋_GBK"/>
                <w:color w:val="000000"/>
                <w:kern w:val="0"/>
                <w:sz w:val="24"/>
              </w:rPr>
              <w:t>普通高等院校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2026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31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日前毕业，本科学历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1994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及以后出生，研究生学历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1989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月</w:t>
            </w:r>
            <w:r w:rsidR="008E4FDE">
              <w:rPr>
                <w:rFonts w:eastAsia="方正仿宋_GBK"/>
                <w:color w:val="000000"/>
                <w:kern w:val="0"/>
                <w:sz w:val="24"/>
              </w:rPr>
              <w:t>21</w:t>
            </w:r>
            <w:r w:rsidR="008E4FDE">
              <w:rPr>
                <w:rFonts w:eastAsia="方正仿宋_GBK" w:hint="eastAsia"/>
                <w:color w:val="000000"/>
                <w:kern w:val="0"/>
                <w:sz w:val="24"/>
              </w:rPr>
              <w:t>日</w:t>
            </w:r>
            <w:r w:rsidRPr="00232405">
              <w:rPr>
                <w:rFonts w:eastAsia="方正仿宋_GBK"/>
                <w:color w:val="000000"/>
                <w:kern w:val="0"/>
                <w:sz w:val="24"/>
              </w:rPr>
              <w:t>及以后出生。</w:t>
            </w:r>
          </w:p>
        </w:tc>
      </w:tr>
      <w:tr w:rsidR="00232405" w:rsidTr="00A468EE">
        <w:trPr>
          <w:trHeight w:val="5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Default="00232405" w:rsidP="00E74B39">
            <w:pPr>
              <w:widowControl/>
              <w:spacing w:line="240" w:lineRule="exact"/>
              <w:jc w:val="center"/>
              <w:rPr>
                <w:rFonts w:eastAsia="方正仿宋_GBK"/>
                <w:b/>
                <w:kern w:val="0"/>
                <w:sz w:val="18"/>
                <w:szCs w:val="18"/>
              </w:rPr>
            </w:pPr>
            <w:r>
              <w:rPr>
                <w:rFonts w:eastAsia="方正仿宋_GBK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Default="00A468EE" w:rsidP="00E74B39">
            <w:pPr>
              <w:widowControl/>
              <w:spacing w:line="240" w:lineRule="exact"/>
              <w:jc w:val="center"/>
              <w:rPr>
                <w:rFonts w:eastAsia="方正仿宋_GBK"/>
                <w:b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Default="00232405" w:rsidP="00E74B39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Default="00232405" w:rsidP="00E74B39">
            <w:pPr>
              <w:spacing w:line="240" w:lineRule="exact"/>
              <w:rPr>
                <w:rFonts w:eastAsia="方正仿宋_GBK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Default="00232405" w:rsidP="00E74B3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05" w:rsidRDefault="00232405" w:rsidP="00E74B39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</w:tbl>
    <w:p w:rsidR="007A4F9E" w:rsidRDefault="007A4F9E" w:rsidP="009E6C05"/>
    <w:p w:rsidR="00232405" w:rsidRPr="00232405" w:rsidRDefault="00232405" w:rsidP="009E6C05"/>
    <w:sectPr w:rsidR="00232405" w:rsidRPr="00232405" w:rsidSect="00AC2287">
      <w:pgSz w:w="16838" w:h="11906" w:orient="landscape"/>
      <w:pgMar w:top="1418" w:right="567" w:bottom="1644" w:left="851" w:header="851" w:footer="1031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E8A" w:rsidRDefault="00346E8A" w:rsidP="009E6C05">
      <w:r>
        <w:separator/>
      </w:r>
    </w:p>
  </w:endnote>
  <w:endnote w:type="continuationSeparator" w:id="1">
    <w:p w:rsidR="00346E8A" w:rsidRDefault="00346E8A" w:rsidP="009E6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E8A" w:rsidRDefault="00346E8A" w:rsidP="009E6C05">
      <w:r>
        <w:separator/>
      </w:r>
    </w:p>
  </w:footnote>
  <w:footnote w:type="continuationSeparator" w:id="1">
    <w:p w:rsidR="00346E8A" w:rsidRDefault="00346E8A" w:rsidP="009E6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C05"/>
    <w:rsid w:val="00075137"/>
    <w:rsid w:val="000F7688"/>
    <w:rsid w:val="001A685F"/>
    <w:rsid w:val="001F4E9B"/>
    <w:rsid w:val="00232405"/>
    <w:rsid w:val="00246B7B"/>
    <w:rsid w:val="00295D93"/>
    <w:rsid w:val="0030711A"/>
    <w:rsid w:val="003218E5"/>
    <w:rsid w:val="0033716F"/>
    <w:rsid w:val="00346E8A"/>
    <w:rsid w:val="00460038"/>
    <w:rsid w:val="005F03AE"/>
    <w:rsid w:val="0060694B"/>
    <w:rsid w:val="006A7939"/>
    <w:rsid w:val="006D02D4"/>
    <w:rsid w:val="006D4385"/>
    <w:rsid w:val="006E187F"/>
    <w:rsid w:val="00782776"/>
    <w:rsid w:val="007A41E4"/>
    <w:rsid w:val="007A4F9E"/>
    <w:rsid w:val="007D3DDF"/>
    <w:rsid w:val="008A6FAF"/>
    <w:rsid w:val="008C784C"/>
    <w:rsid w:val="008E4FDE"/>
    <w:rsid w:val="009507F5"/>
    <w:rsid w:val="009740E8"/>
    <w:rsid w:val="009D4CAC"/>
    <w:rsid w:val="009E6C05"/>
    <w:rsid w:val="009F73ED"/>
    <w:rsid w:val="00A37E31"/>
    <w:rsid w:val="00A468EE"/>
    <w:rsid w:val="00B13957"/>
    <w:rsid w:val="00B31B3A"/>
    <w:rsid w:val="00B60F06"/>
    <w:rsid w:val="00BD1219"/>
    <w:rsid w:val="00BD4D3E"/>
    <w:rsid w:val="00C12FEA"/>
    <w:rsid w:val="00D2282C"/>
    <w:rsid w:val="00D633EB"/>
    <w:rsid w:val="00D7019A"/>
    <w:rsid w:val="00DA0228"/>
    <w:rsid w:val="00DD5B39"/>
    <w:rsid w:val="00DE28A2"/>
    <w:rsid w:val="00E0479A"/>
    <w:rsid w:val="00EC7D81"/>
    <w:rsid w:val="00F7581A"/>
    <w:rsid w:val="00FC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C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龚晓岚</dc:creator>
  <cp:keywords/>
  <dc:description/>
  <cp:lastModifiedBy>张玉佼</cp:lastModifiedBy>
  <cp:revision>24</cp:revision>
  <dcterms:created xsi:type="dcterms:W3CDTF">2024-09-13T06:48:00Z</dcterms:created>
  <dcterms:modified xsi:type="dcterms:W3CDTF">2025-09-15T09:43:00Z</dcterms:modified>
</cp:coreProperties>
</file>