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2B94">
      <w:pPr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F8A20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职业调研问卷</w:t>
      </w:r>
    </w:p>
    <w:p w14:paraId="1E087A5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2"/>
        <w:tblW w:w="87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2"/>
      </w:tblGrid>
      <w:tr w14:paraId="63300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64B6">
            <w:pPr>
              <w:widowControl/>
              <w:spacing w:line="440" w:lineRule="exact"/>
              <w:jc w:val="left"/>
              <w:rPr>
                <w:rFonts w:hint="eastAsia" w:ascii="黑体" w:hAnsi="黑体" w:eastAsia="黑体" w:cs="Times New Roman"/>
                <w:b/>
                <w:sz w:val="32"/>
                <w:szCs w:val="32"/>
              </w:rPr>
            </w:pPr>
            <w:r>
              <w:rPr>
                <w:rFonts w:ascii="仿宋" w:hAnsi="仿宋" w:eastAsia="宋体" w:cs="Times New Roman"/>
                <w:bCs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一、职业发展</w:t>
            </w: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调查</w:t>
            </w:r>
          </w:p>
          <w:p w14:paraId="50853025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kern w:val="0"/>
                <w:sz w:val="24"/>
                <w:szCs w:val="18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18"/>
              </w:rPr>
              <w:t xml:space="preserve">1.1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18"/>
              </w:rPr>
              <w:t>请简单阐述下，您对自己未来职业发展的想法。</w:t>
            </w:r>
          </w:p>
          <w:p w14:paraId="3581A893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kern w:val="0"/>
                <w:sz w:val="24"/>
                <w:szCs w:val="18"/>
              </w:rPr>
            </w:pPr>
          </w:p>
          <w:p w14:paraId="63BC2D5D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kern w:val="0"/>
                <w:sz w:val="24"/>
                <w:szCs w:val="18"/>
              </w:rPr>
            </w:pPr>
          </w:p>
          <w:p w14:paraId="50C7121B">
            <w:pPr>
              <w:widowControl/>
              <w:spacing w:line="440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24"/>
                <w:szCs w:val="18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18"/>
              </w:rPr>
              <w:t>1.2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18"/>
              </w:rPr>
              <w:t>就个人意愿而言，您希望未来职业发展从事的岗位：</w:t>
            </w:r>
          </w:p>
          <w:tbl>
            <w:tblPr>
              <w:tblStyle w:val="2"/>
              <w:tblW w:w="8535" w:type="dxa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2"/>
              <w:gridCol w:w="4253"/>
            </w:tblGrid>
            <w:tr w14:paraId="4C31FFD1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2" w:type="dxa"/>
                  <w:shd w:val="clear" w:color="auto" w:fill="auto"/>
                </w:tcPr>
                <w:p w14:paraId="6E9C35E0">
                  <w:pPr>
                    <w:widowControl/>
                    <w:spacing w:line="440" w:lineRule="exact"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  <w:t>期望的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  <w:szCs w:val="18"/>
                    </w:rPr>
                    <w:t>目标</w:t>
                  </w: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  <w:t>单位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5DF0A8B5">
                  <w:pPr>
                    <w:widowControl/>
                    <w:spacing w:line="440" w:lineRule="exact"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  <w:t>期望的</w:t>
                  </w:r>
                  <w:r>
                    <w:rPr>
                      <w:rFonts w:ascii="仿宋" w:hAnsi="仿宋" w:eastAsia="仿宋" w:cs="宋体"/>
                      <w:kern w:val="0"/>
                      <w:sz w:val="24"/>
                      <w:szCs w:val="18"/>
                    </w:rPr>
                    <w:t>具体岗位</w:t>
                  </w:r>
                </w:p>
              </w:tc>
            </w:tr>
            <w:tr w14:paraId="1B5B8BBD"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82" w:type="dxa"/>
                  <w:shd w:val="clear" w:color="auto" w:fill="auto"/>
                </w:tcPr>
                <w:p w14:paraId="14DF8447">
                  <w:pPr>
                    <w:widowControl/>
                    <w:spacing w:line="440" w:lineRule="exact"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</w:pPr>
                </w:p>
              </w:tc>
              <w:tc>
                <w:tcPr>
                  <w:tcW w:w="4253" w:type="dxa"/>
                  <w:shd w:val="clear" w:color="auto" w:fill="auto"/>
                </w:tcPr>
                <w:p w14:paraId="78EF38FC">
                  <w:pPr>
                    <w:widowControl/>
                    <w:spacing w:line="440" w:lineRule="exact"/>
                    <w:jc w:val="center"/>
                    <w:rPr>
                      <w:rFonts w:hint="eastAsia" w:ascii="仿宋" w:hAnsi="仿宋" w:eastAsia="仿宋" w:cs="宋体"/>
                      <w:kern w:val="0"/>
                      <w:sz w:val="24"/>
                      <w:szCs w:val="18"/>
                    </w:rPr>
                  </w:pPr>
                </w:p>
              </w:tc>
            </w:tr>
          </w:tbl>
          <w:p w14:paraId="0CEE790C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0"/>
              </w:rPr>
            </w:pPr>
          </w:p>
        </w:tc>
      </w:tr>
    </w:tbl>
    <w:p w14:paraId="0A0E6360"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5E984B1">
      <w:pPr>
        <w:spacing w:line="440" w:lineRule="exact"/>
        <w:rPr>
          <w:rFonts w:hint="eastAsia" w:ascii="仿宋" w:hAnsi="仿宋" w:eastAsia="仿宋" w:cs="Times New Roman"/>
          <w:b/>
          <w:sz w:val="24"/>
          <w:szCs w:val="20"/>
        </w:rPr>
      </w:pPr>
      <w:r>
        <w:rPr>
          <w:rFonts w:ascii="仿宋" w:hAnsi="仿宋" w:eastAsia="仿宋" w:cs="Times New Roman"/>
          <w:b/>
          <w:sz w:val="24"/>
          <w:szCs w:val="20"/>
        </w:rPr>
        <w:t>1</w:t>
      </w:r>
      <w:r>
        <w:rPr>
          <w:rFonts w:hint="eastAsia" w:ascii="仿宋" w:hAnsi="仿宋" w:eastAsia="仿宋" w:cs="Times New Roman"/>
          <w:b/>
          <w:sz w:val="24"/>
          <w:szCs w:val="20"/>
        </w:rPr>
        <w:t>.</w:t>
      </w:r>
      <w:r>
        <w:rPr>
          <w:rFonts w:ascii="仿宋" w:hAnsi="仿宋" w:eastAsia="仿宋" w:cs="Times New Roman"/>
          <w:b/>
          <w:sz w:val="24"/>
          <w:szCs w:val="20"/>
        </w:rPr>
        <w:t>3您认为</w:t>
      </w:r>
      <w:r>
        <w:rPr>
          <w:rFonts w:hint="eastAsia" w:ascii="仿宋" w:hAnsi="仿宋" w:eastAsia="仿宋" w:cs="Times New Roman"/>
          <w:b/>
          <w:sz w:val="24"/>
          <w:szCs w:val="20"/>
        </w:rPr>
        <w:t>自己</w:t>
      </w:r>
      <w:r>
        <w:rPr>
          <w:rFonts w:ascii="仿宋" w:hAnsi="仿宋" w:eastAsia="仿宋" w:cs="Times New Roman"/>
          <w:b/>
          <w:sz w:val="24"/>
          <w:szCs w:val="20"/>
        </w:rPr>
        <w:t>目前</w:t>
      </w:r>
      <w:r>
        <w:rPr>
          <w:rFonts w:hint="eastAsia" w:ascii="仿宋" w:hAnsi="仿宋" w:eastAsia="仿宋" w:cs="Times New Roman"/>
          <w:b/>
          <w:sz w:val="24"/>
          <w:szCs w:val="20"/>
        </w:rPr>
        <w:t>离目标岗位的</w:t>
      </w:r>
      <w:r>
        <w:rPr>
          <w:rFonts w:ascii="仿宋" w:hAnsi="仿宋" w:eastAsia="仿宋" w:cs="Times New Roman"/>
          <w:b/>
          <w:sz w:val="24"/>
          <w:szCs w:val="20"/>
        </w:rPr>
        <w:t>要求差距体现在哪里？</w:t>
      </w:r>
      <w:r>
        <w:rPr>
          <w:rFonts w:hint="eastAsia" w:ascii="仿宋" w:hAnsi="仿宋" w:eastAsia="仿宋" w:cs="Times New Roman"/>
          <w:b/>
          <w:sz w:val="24"/>
          <w:szCs w:val="20"/>
        </w:rPr>
        <w:t>请</w:t>
      </w:r>
      <w:r>
        <w:rPr>
          <w:rFonts w:ascii="仿宋" w:hAnsi="仿宋" w:eastAsia="仿宋" w:cs="Times New Roman"/>
          <w:b/>
          <w:sz w:val="24"/>
          <w:szCs w:val="20"/>
        </w:rPr>
        <w:t>列举。</w:t>
      </w:r>
    </w:p>
    <w:p w14:paraId="0C6F676B">
      <w:pPr>
        <w:spacing w:line="440" w:lineRule="exact"/>
        <w:rPr>
          <w:rFonts w:hint="eastAsia" w:ascii="仿宋" w:hAnsi="仿宋" w:eastAsia="仿宋" w:cs="Times New Roman"/>
          <w:b/>
          <w:sz w:val="24"/>
          <w:szCs w:val="20"/>
        </w:rPr>
      </w:pPr>
    </w:p>
    <w:p w14:paraId="524D7260">
      <w:pPr>
        <w:spacing w:line="440" w:lineRule="exact"/>
        <w:rPr>
          <w:rFonts w:hint="eastAsia" w:ascii="仿宋" w:hAnsi="仿宋" w:eastAsia="仿宋" w:cs="Times New Roman"/>
          <w:b/>
          <w:sz w:val="24"/>
          <w:szCs w:val="20"/>
        </w:rPr>
      </w:pPr>
      <w:r>
        <w:rPr>
          <w:rFonts w:ascii="仿宋" w:hAnsi="仿宋" w:eastAsia="仿宋" w:cs="Times New Roman"/>
          <w:b/>
          <w:sz w:val="24"/>
          <w:szCs w:val="20"/>
        </w:rPr>
        <w:t>1</w:t>
      </w:r>
      <w:r>
        <w:rPr>
          <w:rFonts w:hint="eastAsia" w:ascii="仿宋" w:hAnsi="仿宋" w:eastAsia="仿宋" w:cs="Times New Roman"/>
          <w:b/>
          <w:sz w:val="24"/>
          <w:szCs w:val="20"/>
        </w:rPr>
        <w:t>.</w:t>
      </w:r>
      <w:r>
        <w:rPr>
          <w:rFonts w:ascii="仿宋" w:hAnsi="仿宋" w:eastAsia="仿宋" w:cs="Times New Roman"/>
          <w:b/>
          <w:sz w:val="24"/>
          <w:szCs w:val="20"/>
        </w:rPr>
        <w:t>4</w:t>
      </w:r>
      <w:r>
        <w:rPr>
          <w:rFonts w:hint="eastAsia" w:ascii="仿宋" w:hAnsi="仿宋" w:eastAsia="仿宋" w:cs="Times New Roman"/>
          <w:b/>
          <w:sz w:val="24"/>
          <w:szCs w:val="20"/>
        </w:rPr>
        <w:t>您未来职业发展更看重的点有哪些？（</w:t>
      </w:r>
      <w:r>
        <w:rPr>
          <w:rFonts w:hint="eastAsia" w:ascii="仿宋" w:hAnsi="仿宋" w:eastAsia="仿宋" w:cs="Times New Roman"/>
          <w:b/>
          <w:sz w:val="24"/>
          <w:szCs w:val="20"/>
          <w:u w:val="single"/>
        </w:rPr>
        <w:t>选择您最看重的三项</w:t>
      </w:r>
      <w:r>
        <w:rPr>
          <w:rFonts w:hint="eastAsia" w:ascii="仿宋" w:hAnsi="仿宋" w:eastAsia="仿宋" w:cs="Times New Roman"/>
          <w:b/>
          <w:sz w:val="24"/>
          <w:szCs w:val="20"/>
        </w:rPr>
        <w:t xml:space="preserve">）：（     </w:t>
      </w:r>
      <w:r>
        <w:rPr>
          <w:rFonts w:ascii="仿宋" w:hAnsi="仿宋" w:eastAsia="仿宋" w:cs="Times New Roman"/>
          <w:b/>
          <w:sz w:val="24"/>
          <w:szCs w:val="20"/>
        </w:rPr>
        <w:t xml:space="preserve"> </w:t>
      </w:r>
      <w:r>
        <w:rPr>
          <w:rFonts w:hint="eastAsia" w:ascii="仿宋" w:hAnsi="仿宋" w:eastAsia="仿宋" w:cs="Times New Roman"/>
          <w:b/>
          <w:sz w:val="24"/>
          <w:szCs w:val="20"/>
        </w:rPr>
        <w:t xml:space="preserve"> ）</w:t>
      </w:r>
    </w:p>
    <w:p w14:paraId="07A20A03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A、工作稳定性</w:t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ascii="仿宋" w:hAnsi="仿宋" w:eastAsia="仿宋" w:cs="Times New Roman"/>
          <w:sz w:val="24"/>
          <w:szCs w:val="20"/>
        </w:rPr>
        <w:t xml:space="preserve">    </w:t>
      </w:r>
      <w:r>
        <w:rPr>
          <w:rFonts w:hint="eastAsia" w:ascii="仿宋" w:hAnsi="仿宋" w:eastAsia="仿宋" w:cs="Times New Roman"/>
          <w:sz w:val="24"/>
          <w:szCs w:val="20"/>
        </w:rPr>
        <w:t>B、工作生活平衡</w:t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ascii="仿宋" w:hAnsi="仿宋" w:eastAsia="仿宋" w:cs="Times New Roman"/>
          <w:sz w:val="24"/>
          <w:szCs w:val="20"/>
        </w:rPr>
        <w:t xml:space="preserve">      </w:t>
      </w:r>
      <w:r>
        <w:rPr>
          <w:rFonts w:hint="eastAsia" w:ascii="仿宋" w:hAnsi="仿宋" w:eastAsia="仿宋" w:cs="Times New Roman"/>
          <w:sz w:val="24"/>
          <w:szCs w:val="20"/>
        </w:rPr>
        <w:t>C、工作价值/成就感</w:t>
      </w:r>
    </w:p>
    <w:p w14:paraId="5A6AC83E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D、薪酬待遇</w:t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ascii="仿宋" w:hAnsi="仿宋" w:eastAsia="仿宋" w:cs="Times New Roman"/>
          <w:sz w:val="24"/>
          <w:szCs w:val="20"/>
        </w:rPr>
        <w:t xml:space="preserve">    </w:t>
      </w:r>
      <w:r>
        <w:rPr>
          <w:rFonts w:hint="eastAsia" w:ascii="仿宋" w:hAnsi="仿宋" w:eastAsia="仿宋" w:cs="Times New Roman"/>
          <w:sz w:val="24"/>
          <w:szCs w:val="20"/>
        </w:rPr>
        <w:t>E、个人成长与发展机会</w:t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ascii="仿宋" w:hAnsi="仿宋" w:eastAsia="仿宋" w:cs="Times New Roman"/>
          <w:sz w:val="24"/>
          <w:szCs w:val="20"/>
        </w:rPr>
        <w:t xml:space="preserve">   </w:t>
      </w:r>
      <w:r>
        <w:rPr>
          <w:rFonts w:hint="eastAsia" w:ascii="仿宋" w:hAnsi="仿宋" w:eastAsia="仿宋" w:cs="Times New Roman"/>
          <w:sz w:val="24"/>
          <w:szCs w:val="20"/>
        </w:rPr>
        <w:t>F、公司发展前景</w:t>
      </w:r>
      <w:r>
        <w:rPr>
          <w:rFonts w:ascii="仿宋" w:hAnsi="仿宋" w:eastAsia="仿宋" w:cs="Times New Roman"/>
          <w:sz w:val="24"/>
          <w:szCs w:val="20"/>
        </w:rPr>
        <w:t xml:space="preserve">  </w:t>
      </w:r>
    </w:p>
    <w:p w14:paraId="0B73A86A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G、工作内容与个人技能/兴趣的匹配度</w:t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hint="eastAsia" w:ascii="仿宋" w:hAnsi="仿宋" w:eastAsia="仿宋" w:cs="Times New Roman"/>
          <w:sz w:val="24"/>
          <w:szCs w:val="20"/>
        </w:rPr>
        <w:tab/>
      </w:r>
      <w:r>
        <w:rPr>
          <w:rFonts w:ascii="仿宋" w:hAnsi="仿宋" w:eastAsia="仿宋" w:cs="Times New Roman"/>
          <w:sz w:val="24"/>
          <w:szCs w:val="20"/>
        </w:rPr>
        <w:t xml:space="preserve">         </w:t>
      </w:r>
      <w:r>
        <w:rPr>
          <w:rFonts w:hint="eastAsia" w:ascii="仿宋" w:hAnsi="仿宋" w:eastAsia="仿宋" w:cs="Times New Roman"/>
          <w:sz w:val="24"/>
          <w:szCs w:val="20"/>
        </w:rPr>
        <w:t>H、企业文化与工作环境</w:t>
      </w:r>
      <w:r>
        <w:rPr>
          <w:rFonts w:ascii="仿宋" w:hAnsi="仿宋" w:eastAsia="仿宋" w:cs="Times New Roman"/>
          <w:sz w:val="24"/>
          <w:szCs w:val="20"/>
        </w:rPr>
        <w:t xml:space="preserve">    </w:t>
      </w:r>
    </w:p>
    <w:p w14:paraId="0216E418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I</w:t>
      </w:r>
      <w:r>
        <w:rPr>
          <w:rFonts w:hint="eastAsia" w:ascii="仿宋" w:hAnsi="仿宋" w:eastAsia="仿宋" w:cs="Times New Roman"/>
          <w:sz w:val="24"/>
          <w:szCs w:val="20"/>
        </w:rPr>
        <w:t>：</w:t>
      </w:r>
      <w:r>
        <w:rPr>
          <w:rFonts w:ascii="仿宋" w:hAnsi="仿宋" w:eastAsia="仿宋" w:cs="Times New Roman"/>
          <w:sz w:val="24"/>
          <w:szCs w:val="20"/>
        </w:rPr>
        <w:t>其他</w:t>
      </w:r>
      <w:r>
        <w:rPr>
          <w:rFonts w:ascii="仿宋" w:hAnsi="仿宋" w:eastAsia="仿宋" w:cs="Times New Roman"/>
          <w:i/>
          <w:sz w:val="24"/>
          <w:szCs w:val="20"/>
        </w:rPr>
        <w:t>（</w:t>
      </w:r>
      <w:r>
        <w:rPr>
          <w:rFonts w:hint="eastAsia" w:ascii="仿宋" w:hAnsi="仿宋" w:eastAsia="仿宋" w:cs="Times New Roman"/>
          <w:i/>
          <w:sz w:val="24"/>
          <w:szCs w:val="20"/>
        </w:rPr>
        <w:t>请在</w:t>
      </w:r>
      <w:r>
        <w:rPr>
          <w:rFonts w:ascii="仿宋" w:hAnsi="仿宋" w:eastAsia="仿宋" w:cs="Times New Roman"/>
          <w:i/>
          <w:sz w:val="24"/>
          <w:szCs w:val="20"/>
        </w:rPr>
        <w:t>下方列明）</w:t>
      </w:r>
      <w:r>
        <w:rPr>
          <w:rFonts w:hint="eastAsia" w:ascii="仿宋" w:hAnsi="仿宋" w:eastAsia="仿宋" w:cs="Times New Roman"/>
          <w:i/>
          <w:sz w:val="24"/>
          <w:szCs w:val="20"/>
          <w:u w:val="single"/>
        </w:rPr>
        <w:t xml:space="preserve"> </w:t>
      </w:r>
      <w:r>
        <w:rPr>
          <w:rFonts w:ascii="仿宋" w:hAnsi="仿宋" w:eastAsia="仿宋" w:cs="Times New Roman"/>
          <w:i/>
          <w:sz w:val="24"/>
          <w:szCs w:val="20"/>
          <w:u w:val="single"/>
        </w:rPr>
        <w:t xml:space="preserve">                      </w:t>
      </w:r>
      <w:r>
        <w:rPr>
          <w:rFonts w:ascii="仿宋" w:hAnsi="仿宋" w:eastAsia="仿宋" w:cs="Times New Roman"/>
          <w:sz w:val="24"/>
          <w:szCs w:val="20"/>
        </w:rPr>
        <w:t xml:space="preserve">          </w:t>
      </w:r>
    </w:p>
    <w:p w14:paraId="201055FE">
      <w:pPr>
        <w:spacing w:line="440" w:lineRule="exact"/>
        <w:rPr>
          <w:rFonts w:hint="eastAsia" w:ascii="仿宋" w:hAnsi="仿宋" w:eastAsia="仿宋" w:cs="方正小标宋简体"/>
          <w:sz w:val="40"/>
          <w:szCs w:val="40"/>
        </w:rPr>
      </w:pPr>
    </w:p>
    <w:p w14:paraId="532D01DC">
      <w:pPr>
        <w:spacing w:line="440" w:lineRule="exact"/>
        <w:rPr>
          <w:rFonts w:hint="eastAsia" w:ascii="仿宋" w:hAnsi="仿宋" w:eastAsia="仿宋" w:cs="Times New Roman"/>
          <w:b/>
          <w:sz w:val="24"/>
          <w:szCs w:val="20"/>
        </w:rPr>
      </w:pPr>
      <w:r>
        <w:rPr>
          <w:rFonts w:ascii="仿宋" w:hAnsi="仿宋" w:eastAsia="仿宋" w:cs="Times New Roman"/>
          <w:b/>
          <w:sz w:val="24"/>
          <w:szCs w:val="20"/>
        </w:rPr>
        <w:t>1.5</w:t>
      </w:r>
      <w:r>
        <w:rPr>
          <w:rFonts w:hint="eastAsia" w:ascii="仿宋" w:hAnsi="仿宋" w:eastAsia="仿宋" w:cs="Times New Roman"/>
          <w:b/>
          <w:sz w:val="24"/>
          <w:szCs w:val="20"/>
        </w:rPr>
        <w:t>结合您过往的职业生涯，您都经历过以下哪些事项？（</w:t>
      </w:r>
      <w:r>
        <w:rPr>
          <w:rFonts w:ascii="仿宋" w:hAnsi="仿宋" w:eastAsia="仿宋" w:cs="Times New Roman"/>
          <w:b/>
          <w:sz w:val="24"/>
          <w:szCs w:val="20"/>
        </w:rPr>
        <w:t xml:space="preserve">    </w:t>
      </w:r>
      <w:r>
        <w:rPr>
          <w:rFonts w:hint="eastAsia" w:ascii="仿宋" w:hAnsi="仿宋" w:eastAsia="仿宋" w:cs="Times New Roman"/>
          <w:b/>
          <w:sz w:val="24"/>
          <w:szCs w:val="20"/>
        </w:rPr>
        <w:t xml:space="preserve">       ）</w:t>
      </w:r>
    </w:p>
    <w:p w14:paraId="284EEC98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 xml:space="preserve">A. 一线工作经历    </w:t>
      </w:r>
      <w:r>
        <w:rPr>
          <w:rFonts w:ascii="仿宋" w:hAnsi="仿宋" w:eastAsia="仿宋" w:cs="Times New Roman"/>
          <w:sz w:val="24"/>
          <w:szCs w:val="20"/>
        </w:rPr>
        <w:t xml:space="preserve">        </w:t>
      </w:r>
      <w:r>
        <w:rPr>
          <w:rFonts w:hint="eastAsia" w:ascii="仿宋" w:hAnsi="仿宋" w:eastAsia="仿宋" w:cs="Times New Roman"/>
          <w:sz w:val="24"/>
          <w:szCs w:val="20"/>
        </w:rPr>
        <w:t>B. 跨业务板块（含跨不同职能板块）工作经历</w:t>
      </w:r>
    </w:p>
    <w:p w14:paraId="48914B32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C. 接手在公司内尚无先例、没有标准参照的挑战性任务，获得良好结果</w:t>
      </w:r>
    </w:p>
    <w:p w14:paraId="2F4BB967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D. 发现部门/公司流程的低效节点，从专业的视角提出并落实建议，优化组织效能</w:t>
      </w:r>
    </w:p>
    <w:p w14:paraId="6AAAB637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E. 对新项目/业务流程进行价值链分析，测算投资回报，推动成本/利润持续改善</w:t>
      </w:r>
    </w:p>
    <w:p w14:paraId="24D48C54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F. 扭转经营困境的经历，例如市场份额直线下降、销售业绩低迷等，最终取得成功</w:t>
      </w:r>
    </w:p>
    <w:p w14:paraId="00DB4222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G.</w:t>
      </w:r>
      <w:r>
        <w:rPr>
          <w:rFonts w:ascii="仿宋" w:hAnsi="仿宋" w:eastAsia="仿宋" w:cs="Times New Roman"/>
          <w:sz w:val="24"/>
          <w:szCs w:val="20"/>
        </w:rPr>
        <w:t xml:space="preserve"> </w:t>
      </w:r>
      <w:r>
        <w:rPr>
          <w:rFonts w:hint="eastAsia" w:ascii="仿宋" w:hAnsi="仿宋" w:eastAsia="仿宋" w:cs="Times New Roman"/>
          <w:sz w:val="24"/>
          <w:szCs w:val="20"/>
        </w:rPr>
        <w:t>犯错和失败的经历，例如技术上的错误、由于缺乏经验而犯的错误等，这些错误直接导致设定的目标无法完成</w:t>
      </w:r>
    </w:p>
    <w:p w14:paraId="6418C611">
      <w:pPr>
        <w:spacing w:line="440" w:lineRule="exact"/>
        <w:rPr>
          <w:rFonts w:hint="eastAsia" w:ascii="仿宋" w:hAnsi="仿宋" w:eastAsia="仿宋" w:cs="Times New Roman"/>
          <w:sz w:val="24"/>
          <w:szCs w:val="20"/>
        </w:rPr>
      </w:pPr>
      <w:r>
        <w:rPr>
          <w:rFonts w:hint="eastAsia" w:ascii="仿宋" w:hAnsi="仿宋" w:eastAsia="仿宋" w:cs="Times New Roman"/>
          <w:sz w:val="24"/>
          <w:szCs w:val="20"/>
        </w:rPr>
        <w:t>H．其他对您职业成长帮助最大的经历（请列明）</w:t>
      </w:r>
    </w:p>
    <w:p w14:paraId="5BE1BBC9">
      <w:pPr>
        <w:widowControl/>
        <w:spacing w:line="440" w:lineRule="exact"/>
        <w:jc w:val="left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二、近三年突出业绩表现</w:t>
      </w:r>
    </w:p>
    <w:tbl>
      <w:tblPr>
        <w:tblStyle w:val="2"/>
        <w:tblW w:w="970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6269"/>
        <w:gridCol w:w="2045"/>
      </w:tblGrid>
      <w:tr w14:paraId="41F2D4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A940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E5C6D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</w:rPr>
              <w:t>项目或成果描述</w:t>
            </w:r>
          </w:p>
          <w:p w14:paraId="2962D8C9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</w:rPr>
              <w:t>（例如，业务开拓/扭转危机/机制建设/团队管理/推动变革等，选择其中1-</w:t>
            </w:r>
            <w:r>
              <w:rPr>
                <w:rFonts w:ascii="仿宋" w:hAnsi="仿宋" w:eastAsia="仿宋" w:cs="Times New Roman"/>
                <w:b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Times New Roman"/>
                <w:b/>
                <w:sz w:val="24"/>
                <w:szCs w:val="20"/>
              </w:rPr>
              <w:t>项最有代表性的成果）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B8A2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</w:rPr>
              <w:t>个人担任的角色和主要贡献</w:t>
            </w:r>
          </w:p>
        </w:tc>
      </w:tr>
      <w:tr w14:paraId="393D97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36F1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</w:rPr>
              <w:t>举例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DEF83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</w:rPr>
              <w:t>202</w:t>
            </w: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0"/>
              </w:rPr>
              <w:t>年工作业绩突出，为自己设置超出任务要求的业绩目标，并尽全力完成目标，实现超额完成120%的业绩任务，业绩排名经营单位第一。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5AD51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</w:rPr>
              <w:t>第一负责人，提出新的商业模式</w:t>
            </w:r>
          </w:p>
        </w:tc>
      </w:tr>
      <w:tr w14:paraId="102BB0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F1E0">
            <w:pPr>
              <w:spacing w:line="36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7BB8">
            <w:pPr>
              <w:spacing w:line="360" w:lineRule="exact"/>
              <w:jc w:val="left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51D7A">
            <w:pPr>
              <w:spacing w:line="360" w:lineRule="exact"/>
              <w:rPr>
                <w:rFonts w:hint="eastAsia" w:ascii="仿宋" w:hAnsi="仿宋" w:eastAsia="仿宋" w:cs="Times New Roman"/>
              </w:rPr>
            </w:pPr>
          </w:p>
        </w:tc>
      </w:tr>
      <w:tr w14:paraId="3FE6B7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BB0">
            <w:pPr>
              <w:spacing w:line="360" w:lineRule="exact"/>
              <w:jc w:val="center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C9E7">
            <w:pPr>
              <w:spacing w:line="360" w:lineRule="exact"/>
              <w:jc w:val="left"/>
              <w:rPr>
                <w:rFonts w:hint="eastAsia" w:ascii="仿宋" w:hAnsi="仿宋" w:eastAsia="仿宋" w:cs="Times New Roman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50CCA">
            <w:pPr>
              <w:spacing w:line="360" w:lineRule="exact"/>
              <w:rPr>
                <w:rFonts w:hint="eastAsia" w:ascii="仿宋" w:hAnsi="仿宋" w:eastAsia="仿宋" w:cs="Times New Roman"/>
              </w:rPr>
            </w:pPr>
          </w:p>
        </w:tc>
      </w:tr>
    </w:tbl>
    <w:p w14:paraId="167881C4">
      <w:pPr>
        <w:spacing w:line="440" w:lineRule="exact"/>
        <w:jc w:val="left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>三、个人关键</w:t>
      </w:r>
      <w:r>
        <w:rPr>
          <w:rFonts w:ascii="黑体" w:hAnsi="黑体" w:eastAsia="黑体" w:cs="Times New Roman"/>
          <w:bCs/>
          <w:sz w:val="28"/>
          <w:szCs w:val="28"/>
        </w:rPr>
        <w:t>成长</w:t>
      </w:r>
      <w:r>
        <w:rPr>
          <w:rFonts w:hint="eastAsia" w:ascii="黑体" w:hAnsi="黑体" w:eastAsia="黑体" w:cs="Times New Roman"/>
          <w:bCs/>
          <w:sz w:val="28"/>
          <w:szCs w:val="28"/>
        </w:rPr>
        <w:t>事件回顾</w:t>
      </w:r>
    </w:p>
    <w:tbl>
      <w:tblPr>
        <w:tblStyle w:val="2"/>
        <w:tblW w:w="98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360"/>
      </w:tblGrid>
      <w:tr w14:paraId="7E87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862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75A5F1BE">
            <w:pPr>
              <w:widowControl w:val="0"/>
              <w:spacing w:line="360" w:lineRule="exact"/>
              <w:ind w:firstLine="420" w:firstLineChars="0"/>
              <w:jc w:val="left"/>
              <w:rPr>
                <w:rFonts w:hint="eastAsia" w:ascii="仿宋_GB2312" w:hAnsi="仿宋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事件一：过往工作中，最让您感受到工作成就感的一个事件</w:t>
            </w:r>
          </w:p>
        </w:tc>
      </w:tr>
      <w:tr w14:paraId="23E7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21E7CF5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背景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：</w:t>
            </w:r>
          </w:p>
          <w:p w14:paraId="5DA13075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时间、起因、问题等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768AC04F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7A88F8E1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2A2B1FA2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2C646D7D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</w:tc>
      </w:tr>
      <w:tr w14:paraId="4FD2C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26C1EFE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过程：</w:t>
            </w:r>
          </w:p>
          <w:p w14:paraId="335EA707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您的角色、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思考</w:t>
            </w: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、行动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05E64558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754FC4F7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6F930D9A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  <w:p w14:paraId="556BC6AA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</w:p>
        </w:tc>
      </w:tr>
      <w:tr w14:paraId="30037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D5932AD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结果：</w:t>
            </w:r>
          </w:p>
          <w:p w14:paraId="1E53C546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最终结果如何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1D706E9D">
            <w:pPr>
              <w:spacing w:line="360" w:lineRule="exact"/>
              <w:rPr>
                <w:rFonts w:eastAsia="宋体" w:cs="Times New Roman"/>
              </w:rPr>
            </w:pPr>
          </w:p>
          <w:p w14:paraId="089C263D">
            <w:pPr>
              <w:spacing w:line="360" w:lineRule="exact"/>
              <w:rPr>
                <w:rFonts w:eastAsia="宋体" w:cs="Times New Roman"/>
              </w:rPr>
            </w:pPr>
          </w:p>
          <w:p w14:paraId="226180B6"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</w:p>
          <w:p w14:paraId="266E853E"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 w14:paraId="73774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D58A080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反思</w:t>
            </w: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：</w:t>
            </w:r>
          </w:p>
          <w:p w14:paraId="2EED036C">
            <w:pPr>
              <w:spacing w:line="360" w:lineRule="exact"/>
              <w:rPr>
                <w:rFonts w:hint="eastAsia" w:ascii="仿宋" w:hAnsi="仿宋" w:eastAsia="仿宋" w:cs="Times New Roman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1"/>
              </w:rPr>
              <w:t>你收获</w:t>
            </w:r>
            <w:r>
              <w:rPr>
                <w:rFonts w:ascii="仿宋" w:hAnsi="仿宋" w:eastAsia="仿宋" w:cs="Times New Roman"/>
                <w:sz w:val="24"/>
                <w:szCs w:val="21"/>
              </w:rPr>
              <w:t>的经验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1D8EE18C">
            <w:pPr>
              <w:spacing w:line="360" w:lineRule="exact"/>
              <w:rPr>
                <w:rFonts w:eastAsia="宋体" w:cs="Times New Roman"/>
              </w:rPr>
            </w:pPr>
          </w:p>
          <w:p w14:paraId="7FBD67F2"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446A300B"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5DF8C80C">
            <w:pPr>
              <w:widowControl w:val="0"/>
              <w:spacing w:line="360" w:lineRule="exact"/>
              <w:ind w:left="0" w:leftChars="0" w:firstLine="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ACD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2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0F84C10F">
            <w:pPr>
              <w:widowControl w:val="0"/>
              <w:spacing w:line="360" w:lineRule="exact"/>
              <w:ind w:firstLine="0" w:firstLineChars="0"/>
              <w:jc w:val="both"/>
              <w:rPr>
                <w:rFonts w:hint="eastAsia" w:ascii="仿宋_GB2312" w:hAnsi="仿宋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ascii="仿宋" w:hAnsi="仿宋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page"/>
            </w:r>
            <w:r>
              <w:rPr>
                <w:rFonts w:hint="eastAsia" w:ascii="仿宋_GB2312" w:hAnsi="仿宋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事件二：过往工作中，最让您感受到工作结果很遗憾的一个事件</w:t>
            </w:r>
          </w:p>
        </w:tc>
      </w:tr>
      <w:tr w14:paraId="0C73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085A861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背景：</w:t>
            </w:r>
          </w:p>
          <w:p w14:paraId="420175EA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时间、起因、问题等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63240430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2474954D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5E7F8A0C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220DEF71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3038A175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</w:tr>
      <w:tr w14:paraId="5074B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4799A684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过程：</w:t>
            </w:r>
          </w:p>
          <w:p w14:paraId="00DC8484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你的角色、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思考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、行动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51819677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4C4DFDA9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18DF7D75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11CB936E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4848ECCE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02EC3E61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076DF59A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6E1B3717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</w:tr>
      <w:tr w14:paraId="1F91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81911B7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结果：</w:t>
            </w:r>
          </w:p>
          <w:p w14:paraId="453C60AF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最终结果如何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59CBFC97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655F8683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</w:tr>
      <w:tr w14:paraId="6AD5B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50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4A9FA85">
            <w:pPr>
              <w:spacing w:line="360" w:lineRule="exact"/>
              <w:rPr>
                <w:rFonts w:hint="eastAsia" w:ascii="仿宋" w:hAnsi="仿宋" w:eastAsia="仿宋" w:cs="Times New Roman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反思</w:t>
            </w:r>
            <w:r>
              <w:rPr>
                <w:rFonts w:ascii="仿宋" w:hAnsi="仿宋" w:eastAsia="仿宋" w:cs="Times New Roman"/>
                <w:b/>
                <w:sz w:val="24"/>
                <w:szCs w:val="21"/>
              </w:rPr>
              <w:t>：</w:t>
            </w:r>
          </w:p>
          <w:p w14:paraId="151861CD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1"/>
              </w:rPr>
              <w:t>您收获</w:t>
            </w:r>
            <w:r>
              <w:rPr>
                <w:rFonts w:ascii="仿宋" w:hAnsi="仿宋" w:eastAsia="仿宋" w:cs="Times New Roman"/>
                <w:bCs/>
                <w:sz w:val="24"/>
                <w:szCs w:val="21"/>
              </w:rPr>
              <w:t>的经验</w:t>
            </w:r>
          </w:p>
        </w:tc>
        <w:tc>
          <w:tcPr>
            <w:tcW w:w="83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</w:tcPr>
          <w:p w14:paraId="5FEC51B8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10B18FC8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310755D9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  <w:p w14:paraId="4D55F656">
            <w:pPr>
              <w:spacing w:line="360" w:lineRule="exact"/>
              <w:rPr>
                <w:rFonts w:hint="eastAsia" w:ascii="仿宋" w:hAnsi="仿宋" w:eastAsia="仿宋" w:cs="Times New Roman"/>
                <w:bCs/>
                <w:sz w:val="24"/>
                <w:szCs w:val="21"/>
              </w:rPr>
            </w:pPr>
          </w:p>
        </w:tc>
      </w:tr>
    </w:tbl>
    <w:p w14:paraId="5280CE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4F4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A733C"/>
    <w:rsid w:val="054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2025-09-21T11:51:00Z</dcterms:created>
  <dc:creator>张诗洋</dc:creator>
  <cp:lastModifiedBy>张诗洋</cp:lastModifiedBy>
  <dcterms:modified xsi:type="dcterms:W3CDTF">2025-09-21T11:52:04Z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DE79296C028D4BEDA148C05014B58BD9_11</vt:lpwstr>
  </property>
  <property fmtid="{D5CDD505-2E9C-101B-9397-08002B2CF9AE}" pid="4" name="KSOTemplateDocerSaveRecord">
    <vt:lpwstr>eyJoZGlkIjoiM2ZiMDM2MGMyMGM1OGQyZDlhNjcxNzllYjQ1NDI2N2MiLCJ1c2VySWQiOiIxNjU0MjI1NDQyIn0=</vt:lpwstr>
  </property>
</Properties>
</file>