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1A47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tbl>
      <w:tblPr>
        <w:tblStyle w:val="8"/>
        <w:tblW w:w="14195" w:type="dxa"/>
        <w:tblInd w:w="-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5"/>
      </w:tblGrid>
      <w:tr w14:paraId="67E63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1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1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6B64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建始县国有资产管理中心2025年第二次公开招聘企业财务人员岗位计划表</w:t>
            </w:r>
          </w:p>
          <w:bookmarkEnd w:id="0"/>
          <w:p w14:paraId="48C9E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tbl>
            <w:tblPr>
              <w:tblStyle w:val="8"/>
              <w:tblW w:w="1398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0"/>
              <w:gridCol w:w="741"/>
              <w:gridCol w:w="834"/>
              <w:gridCol w:w="1227"/>
              <w:gridCol w:w="882"/>
              <w:gridCol w:w="729"/>
              <w:gridCol w:w="647"/>
              <w:gridCol w:w="706"/>
              <w:gridCol w:w="564"/>
              <w:gridCol w:w="1970"/>
              <w:gridCol w:w="859"/>
              <w:gridCol w:w="530"/>
              <w:gridCol w:w="764"/>
              <w:gridCol w:w="886"/>
              <w:gridCol w:w="1394"/>
              <w:gridCol w:w="807"/>
            </w:tblGrid>
            <w:tr w14:paraId="2822C0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44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2928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74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42D8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主管部门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CEFF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招聘单位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173B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岗位名称</w:t>
                  </w:r>
                </w:p>
              </w:tc>
              <w:tc>
                <w:tcPr>
                  <w:tcW w:w="88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8640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岗位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描述</w:t>
                  </w:r>
                </w:p>
              </w:tc>
              <w:tc>
                <w:tcPr>
                  <w:tcW w:w="72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6A7F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招聘人数</w:t>
                  </w:r>
                </w:p>
              </w:tc>
              <w:tc>
                <w:tcPr>
                  <w:tcW w:w="5276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EC63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岗位条件</w:t>
                  </w:r>
                </w:p>
              </w:tc>
              <w:tc>
                <w:tcPr>
                  <w:tcW w:w="76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2C7B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面试入围比例</w:t>
                  </w:r>
                </w:p>
              </w:tc>
              <w:tc>
                <w:tcPr>
                  <w:tcW w:w="88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1945F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联系人</w:t>
                  </w:r>
                </w:p>
              </w:tc>
              <w:tc>
                <w:tcPr>
                  <w:tcW w:w="139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79C9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联系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电话</w:t>
                  </w:r>
                </w:p>
              </w:tc>
              <w:tc>
                <w:tcPr>
                  <w:tcW w:w="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CADF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备注</w:t>
                  </w:r>
                </w:p>
              </w:tc>
            </w:tr>
            <w:tr w14:paraId="39141E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4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94D26F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4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2A692A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3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0D5240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06C2C3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8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35F3AF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7DA327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64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77F0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年龄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C8AA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学历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9676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学位</w:t>
                  </w:r>
                </w:p>
              </w:tc>
              <w:tc>
                <w:tcPr>
                  <w:tcW w:w="19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016AC6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专业</w:t>
                  </w:r>
                </w:p>
              </w:tc>
              <w:tc>
                <w:tcPr>
                  <w:tcW w:w="85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C4A4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专业工作经历年限</w:t>
                  </w:r>
                </w:p>
              </w:tc>
              <w:tc>
                <w:tcPr>
                  <w:tcW w:w="53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2E49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其他</w:t>
                  </w:r>
                </w:p>
              </w:tc>
              <w:tc>
                <w:tcPr>
                  <w:tcW w:w="76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5C9723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8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6C81117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3797DDE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A2280C7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F6BA7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4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52B916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4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A62926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3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530A48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A4C286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8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3B8F3B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0D5482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64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8CD836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28CE8A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64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8590AB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707425FE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5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6649D0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3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4FA789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7CBCC5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8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75E1F5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BDDDAA6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D24685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63C95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" w:hRule="atLeast"/>
              </w:trPr>
              <w:tc>
                <w:tcPr>
                  <w:tcW w:w="4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8566CB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4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64E69A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3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0E295B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1880B3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8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4CA932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3501CA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64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432E2A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DDB1E5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64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12B4EC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3379EAA6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5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09D1E5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3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F91EF0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BC12F0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8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20AD13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258C7C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3592F3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955C1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00" w:hRule="atLeast"/>
              </w:trPr>
              <w:tc>
                <w:tcPr>
                  <w:tcW w:w="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0CF5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7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2DD2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建始县国有资产管理中心</w:t>
                  </w:r>
                </w:p>
                <w:p w14:paraId="03365D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B89E9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建始县国有资本投资运营有限公司</w:t>
                  </w:r>
                </w:p>
              </w:tc>
              <w:tc>
                <w:tcPr>
                  <w:tcW w:w="12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C028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财务人员</w:t>
                  </w:r>
                </w:p>
              </w:tc>
              <w:tc>
                <w:tcPr>
                  <w:tcW w:w="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8236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从事财务结算、审核等工作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2726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5204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50周岁及以下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2291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本科及以上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174DFC32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6114DC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研究生：1253会计、120201会计学、120202财务管理；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本科：120204财务管理、120203K会计学</w:t>
                  </w:r>
                </w:p>
              </w:tc>
              <w:tc>
                <w:tcPr>
                  <w:tcW w:w="8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3E66A2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BF066B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A49B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1:3</w:t>
                  </w:r>
                </w:p>
              </w:tc>
              <w:tc>
                <w:tcPr>
                  <w:tcW w:w="8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29901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苟厚军</w:t>
                  </w:r>
                </w:p>
              </w:tc>
              <w:tc>
                <w:tcPr>
                  <w:tcW w:w="13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C64E3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15549192099</w:t>
                  </w:r>
                </w:p>
              </w:tc>
              <w:tc>
                <w:tcPr>
                  <w:tcW w:w="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26125EE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2FB23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0" w:hRule="atLeast"/>
              </w:trPr>
              <w:tc>
                <w:tcPr>
                  <w:tcW w:w="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76BF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7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D1EC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建始县国有资产管理中心</w:t>
                  </w:r>
                </w:p>
                <w:p w14:paraId="35D488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BE236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建始县金建产业投资有限公司</w:t>
                  </w:r>
                </w:p>
              </w:tc>
              <w:tc>
                <w:tcPr>
                  <w:tcW w:w="12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B548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财务人员</w:t>
                  </w:r>
                </w:p>
              </w:tc>
              <w:tc>
                <w:tcPr>
                  <w:tcW w:w="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AD3A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从事财务结算、审核等工作</w:t>
                  </w:r>
                </w:p>
              </w:tc>
              <w:tc>
                <w:tcPr>
                  <w:tcW w:w="7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BF1B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6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66D0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50周岁及以下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8156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本科及以上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249F849B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3DBC13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研究生：1253会计、120201会计学、120202财务管理；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本科：120204财务管理、120203K会计学</w:t>
                  </w:r>
                </w:p>
              </w:tc>
              <w:tc>
                <w:tcPr>
                  <w:tcW w:w="8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4FC803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41CA0C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C7E6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1:3</w:t>
                  </w:r>
                </w:p>
              </w:tc>
              <w:tc>
                <w:tcPr>
                  <w:tcW w:w="8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CB0F0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钟自堂</w:t>
                  </w:r>
                </w:p>
              </w:tc>
              <w:tc>
                <w:tcPr>
                  <w:tcW w:w="13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6EFD4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0"/>
                      <w:szCs w:val="20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15586661121</w:t>
                  </w:r>
                </w:p>
              </w:tc>
              <w:tc>
                <w:tcPr>
                  <w:tcW w:w="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7EF33E5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0"/>
                      <w:szCs w:val="20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64D9D4DA">
            <w:pPr>
              <w:pStyle w:val="2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898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仿宋_GB2312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aperSrc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9C6A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849F95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849F95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YmQwMzI0ZjZhYTE4YWI2Mjk4YzAwMzllMmJiMTMifQ=="/>
  </w:docVars>
  <w:rsids>
    <w:rsidRoot w:val="57703B31"/>
    <w:rsid w:val="01826A7C"/>
    <w:rsid w:val="01F06499"/>
    <w:rsid w:val="02796702"/>
    <w:rsid w:val="0297397A"/>
    <w:rsid w:val="034F13EE"/>
    <w:rsid w:val="03B82B09"/>
    <w:rsid w:val="04202B54"/>
    <w:rsid w:val="08421079"/>
    <w:rsid w:val="0C0F0353"/>
    <w:rsid w:val="12F36854"/>
    <w:rsid w:val="12FC5E68"/>
    <w:rsid w:val="16DA2742"/>
    <w:rsid w:val="179A66EF"/>
    <w:rsid w:val="17C5290A"/>
    <w:rsid w:val="1CAF443E"/>
    <w:rsid w:val="20286C3A"/>
    <w:rsid w:val="21731A80"/>
    <w:rsid w:val="26C329A6"/>
    <w:rsid w:val="32E102F3"/>
    <w:rsid w:val="39B911BB"/>
    <w:rsid w:val="3A000057"/>
    <w:rsid w:val="3E0E6D82"/>
    <w:rsid w:val="3F3C4311"/>
    <w:rsid w:val="40143816"/>
    <w:rsid w:val="406113AD"/>
    <w:rsid w:val="438B2D10"/>
    <w:rsid w:val="43DD0C37"/>
    <w:rsid w:val="4452369E"/>
    <w:rsid w:val="482B53BF"/>
    <w:rsid w:val="484F2687"/>
    <w:rsid w:val="4BD85EBF"/>
    <w:rsid w:val="4C956561"/>
    <w:rsid w:val="4C98143C"/>
    <w:rsid w:val="4EED11FD"/>
    <w:rsid w:val="4F214B32"/>
    <w:rsid w:val="4F9F432E"/>
    <w:rsid w:val="506B648B"/>
    <w:rsid w:val="51823F64"/>
    <w:rsid w:val="547F5A6B"/>
    <w:rsid w:val="550E0D59"/>
    <w:rsid w:val="55614A29"/>
    <w:rsid w:val="574D5F9A"/>
    <w:rsid w:val="57703B31"/>
    <w:rsid w:val="5B012FCE"/>
    <w:rsid w:val="631F3F52"/>
    <w:rsid w:val="69C002A9"/>
    <w:rsid w:val="6E2E04B8"/>
    <w:rsid w:val="6FFF4874"/>
    <w:rsid w:val="70657DB3"/>
    <w:rsid w:val="76374604"/>
    <w:rsid w:val="78415DFE"/>
    <w:rsid w:val="79E6561F"/>
    <w:rsid w:val="7B4A02D1"/>
    <w:rsid w:val="7EAB29D8"/>
    <w:rsid w:val="7EEC64B1"/>
    <w:rsid w:val="7FF5CA2B"/>
    <w:rsid w:val="7FF916D5"/>
    <w:rsid w:val="A57EDFE2"/>
    <w:rsid w:val="B7E11738"/>
    <w:rsid w:val="FF1FD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Plain Text"/>
    <w:basedOn w:val="1"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6469</Words>
  <Characters>6844</Characters>
  <Lines>0</Lines>
  <Paragraphs>0</Paragraphs>
  <TotalTime>46</TotalTime>
  <ScaleCrop>false</ScaleCrop>
  <LinksUpToDate>false</LinksUpToDate>
  <CharactersWithSpaces>7077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2024-01-10T08:28:00Z</dcterms:created>
  <dc:creator>Administrator</dc:creator>
  <cp:lastModifiedBy>木鱼</cp:lastModifiedBy>
  <cp:lastPrinted>2025-09-29T01:25:00Z</cp:lastPrinted>
  <dcterms:modified xsi:type="dcterms:W3CDTF">2025-09-29T03:13:06Z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F2E3648E86B84C6C8CB7411418E3F2A7_13</vt:lpwstr>
  </property>
  <property fmtid="{D5CDD505-2E9C-101B-9397-08002B2CF9AE}" pid="4" name="KSOTemplateDocerSaveRecord">
    <vt:lpwstr>eyJoZGlkIjoiOTFkYzJiODM4ZWMzMGEwNjdlMWNlNzQ4YjFiMjY5NzQiLCJ1c2VySWQiOiIyMTM2NTIwODQifQ==</vt:lpwstr>
  </property>
</Properties>
</file>