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DAA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092F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DF71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建始县国有资产管理中心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2025年第二次公开招聘企业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财务人员报名表</w:t>
      </w:r>
      <w:bookmarkEnd w:id="0"/>
    </w:p>
    <w:tbl>
      <w:tblPr>
        <w:tblStyle w:val="4"/>
        <w:tblW w:w="9406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705"/>
        <w:gridCol w:w="1518"/>
        <w:gridCol w:w="1112"/>
        <w:gridCol w:w="738"/>
        <w:gridCol w:w="1037"/>
        <w:gridCol w:w="1338"/>
        <w:gridCol w:w="1958"/>
      </w:tblGrid>
      <w:tr w14:paraId="513BD6A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5E55"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2B7E"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A4AA"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AD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EE26"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7255"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33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4178A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03A1"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96F5"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9DE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2220"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4344">
            <w:pPr>
              <w:widowControl/>
              <w:jc w:val="center"/>
              <w:rPr>
                <w:rFonts w:hint="default" w:eastAsia="宋体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025C2"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EC8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CE9D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999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6B5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2E22">
            <w:pPr>
              <w:widowControl/>
              <w:jc w:val="center"/>
              <w:rPr>
                <w:rFonts w:hint="eastAsia" w:eastAsia="宋体" w:cs="Calibri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1300"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9563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9922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A55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35BB"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7E44">
            <w:pPr>
              <w:widowControl/>
              <w:jc w:val="center"/>
              <w:rPr>
                <w:rFonts w:hint="eastAsia" w:eastAsia="宋体" w:cs="Calibri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7166"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AF5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DDBC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991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移动联系电话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FD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BC8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9CF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9BA2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527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7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0CE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12CE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EF2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634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00C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是否行政事业编制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FE72">
            <w:pPr>
              <w:widowControl/>
              <w:jc w:val="center"/>
              <w:rPr>
                <w:rFonts w:cs="Calibr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27F4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46A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4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D99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4592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A14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2"/>
                <w:szCs w:val="1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95A5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B727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3C07F99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（从高中或技校、中专阶段填起）</w:t>
            </w:r>
          </w:p>
        </w:tc>
        <w:tc>
          <w:tcPr>
            <w:tcW w:w="7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DB1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B26B4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91F5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A5A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8E2E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本人郑重承诺：此表我已完整填写，所提个人信息真实准确，所提供的资料完整有效，符合招聘岗位所需的资格条件。如信息填写不完整或有不实之处，出现所有后果由本人承担。</w:t>
            </w:r>
          </w:p>
          <w:p w14:paraId="7220E02A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BE4697">
            <w:pPr>
              <w:widowControl/>
              <w:ind w:firstLine="420" w:firstLineChars="200"/>
              <w:jc w:val="left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承诺人（手写）：                           承诺时间：</w:t>
            </w:r>
          </w:p>
        </w:tc>
      </w:tr>
      <w:tr w14:paraId="0E368CD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136B">
            <w:pPr>
              <w:widowControl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报名审核意见</w:t>
            </w:r>
          </w:p>
        </w:tc>
        <w:tc>
          <w:tcPr>
            <w:tcW w:w="77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0A17"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17B3A3"/>
    <w:sectPr>
      <w:pgSz w:w="11906" w:h="16838"/>
      <w:pgMar w:top="1587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7062C"/>
    <w:rsid w:val="3F97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2025-09-29T03:12:00Z</dcterms:created>
  <dc:creator>木鱼</dc:creator>
  <cp:lastModifiedBy>木鱼</cp:lastModifiedBy>
  <dcterms:modified xsi:type="dcterms:W3CDTF">2025-09-29T03:14:44Z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3E1A702D2EBE40A782924C3AFC3F1667_11</vt:lpwstr>
  </property>
  <property fmtid="{D5CDD505-2E9C-101B-9397-08002B2CF9AE}" pid="4" name="KSOTemplateDocerSaveRecord">
    <vt:lpwstr>eyJoZGlkIjoiOTFkYzJiODM4ZWMzMGEwNjdlMWNlNzQ4YjFiMjY5NzQiLCJ1c2VySWQiOiIyMTM2NTIwODQifQ==</vt:lpwstr>
  </property>
</Properties>
</file>