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bookmarkStart w:id="0" w:name="bookmark0"/>
      <w:bookmarkStart w:id="1" w:name="bookmark1"/>
      <w:bookmarkStart w:id="2" w:name="bookmark2"/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附件4</w:t>
      </w:r>
    </w:p>
    <w:p>
      <w:pPr>
        <w:spacing w:line="480" w:lineRule="exact"/>
        <w:ind w:firstLine="3200" w:firstLineChars="800"/>
        <w:jc w:val="both"/>
        <w:rPr>
          <w:rFonts w:hint="eastAsia" w:ascii="方正小标宋简体" w:hAnsi="方正小标宋简体" w:eastAsia="方正小标宋简体" w:cs="方正小标宋简体"/>
          <w:spacing w:val="-2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  <w:bookmarkEnd w:id="0"/>
      <w:bookmarkEnd w:id="1"/>
      <w:bookmarkEnd w:id="2"/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绵竹市面向研究生、2026届部属公费师范毕业生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招聘教师考试，在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过程中我将自觉遵守相关规定，现郑重承诺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绵竹市人力资源和社会保障局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绵竹市教育和体育局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面向研究生、2026届部属公费师范毕业生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公开考核招聘教师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条件，知晓招聘程序及相关要求，提供的个人信息、证明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</w:rPr>
        <w:t>料、证件等真实、准确，并能自觉遵守事业单位公开招聘的各项规定，诚实守信，严守纪律，认真履行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人员的义务。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本人现与任何单位均无劳动人事关系。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□4.本人为202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届应届毕业生，暂时未取得相应毕业证书、学位证书和相应层次资格证书、普通话证书。本人承诺于202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年8月31日前(以证书或认证材料落款时间为准)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补齐资料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，否则主动放弃聘用。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同时，在招聘过程中本人工作状况与上述承诺情况发生变化的，本人将及时向招聘单位反馈。上述承诺若有达不到或不属实的，本人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自愿承担后果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2640" w:firstLineChars="825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承诺人签名（手写并加盖指印）：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抬头处填所报当地。2.第2、3、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点根据本人实际情况，在对应的▢内划√确认。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2D9A0D37"/>
    <w:rsid w:val="46BD220E"/>
    <w:rsid w:val="493A2CA7"/>
    <w:rsid w:val="6B240581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503</Characters>
  <Lines>0</Lines>
  <Paragraphs>0</Paragraphs>
  <TotalTime>3</TotalTime>
  <ScaleCrop>false</ScaleCrop>
  <LinksUpToDate>false</LinksUpToDate>
  <CharactersWithSpaces>523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dcterms:modified xsi:type="dcterms:W3CDTF">2025-09-29T02:06:23Z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4C194D8A77B9420E91A4488378E7A0C1_12</vt:lpwstr>
  </property>
</Properties>
</file>