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7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泸州市城市照明管理服务中心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人员岗位表</w:t>
      </w:r>
    </w:p>
    <w:bookmarkEnd w:id="0"/>
    <w:tbl>
      <w:tblPr>
        <w:tblStyle w:val="5"/>
        <w:tblpPr w:leftFromText="180" w:rightFromText="180" w:vertAnchor="text" w:horzAnchor="page" w:tblpXSpec="center" w:tblpY="499"/>
        <w:tblOverlap w:val="never"/>
        <w:tblW w:w="133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1528"/>
        <w:gridCol w:w="755"/>
        <w:gridCol w:w="2131"/>
        <w:gridCol w:w="1074"/>
        <w:gridCol w:w="910"/>
        <w:gridCol w:w="3274"/>
        <w:gridCol w:w="1820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bidi="ar"/>
              </w:rPr>
              <w:t>序号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bidi="ar"/>
              </w:rPr>
              <w:t>岗位名称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 w:bidi="ar"/>
              </w:rPr>
              <w:t>招聘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lang w:bidi="ar"/>
              </w:rPr>
              <w:t>人数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bidi="ar"/>
              </w:rPr>
              <w:t>年龄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bidi="ar"/>
              </w:rPr>
              <w:t>学历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bidi="ar"/>
              </w:rPr>
              <w:t>专业</w:t>
            </w:r>
          </w:p>
          <w:p>
            <w:pPr>
              <w:spacing w:line="32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bidi="ar"/>
              </w:rPr>
              <w:t>要求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bidi="ar"/>
              </w:rPr>
              <w:t>岗位职责及要求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bidi="ar"/>
              </w:rPr>
              <w:t>用工方式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bidi="ar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方正仿宋简体"/>
                <w:sz w:val="24"/>
                <w:lang w:eastAsia="zh-CN"/>
              </w:rPr>
            </w:pPr>
            <w:r>
              <w:rPr>
                <w:rFonts w:hint="eastAsia" w:eastAsia="方正仿宋简体"/>
                <w:sz w:val="24"/>
                <w:lang w:val="en-US" w:eastAsia="zh-CN" w:bidi="ar"/>
              </w:rPr>
              <w:t>1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简体"/>
                <w:szCs w:val="21"/>
                <w:lang w:val="en-US" w:eastAsia="zh-CN"/>
              </w:rPr>
            </w:pPr>
            <w:r>
              <w:rPr>
                <w:rFonts w:hint="eastAsia" w:hAnsi="方正仿宋简体" w:eastAsia="方正仿宋简体" w:cs="方正仿宋简体"/>
                <w:szCs w:val="21"/>
                <w:lang w:bidi="ar"/>
              </w:rPr>
              <w:t>专业技术</w:t>
            </w:r>
            <w:r>
              <w:rPr>
                <w:rFonts w:hint="eastAsia" w:hAnsi="方正仿宋简体" w:eastAsia="方正仿宋简体" w:cs="方正仿宋简体"/>
                <w:szCs w:val="21"/>
                <w:lang w:val="en-US" w:eastAsia="zh-CN" w:bidi="ar"/>
              </w:rPr>
              <w:t>B</w:t>
            </w:r>
          </w:p>
          <w:p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hAnsi="方正仿宋简体" w:eastAsia="方正仿宋简体" w:cs="方正仿宋简体"/>
                <w:szCs w:val="21"/>
                <w:lang w:bidi="ar"/>
              </w:rPr>
              <w:t>（</w:t>
            </w:r>
            <w:r>
              <w:rPr>
                <w:rFonts w:hint="eastAsia" w:hAnsi="方正仿宋简体" w:eastAsia="方正仿宋简体" w:cs="方正仿宋简体"/>
                <w:szCs w:val="21"/>
                <w:lang w:eastAsia="zh-CN" w:bidi="ar"/>
              </w:rPr>
              <w:t>维护管理员</w:t>
            </w:r>
            <w:r>
              <w:rPr>
                <w:rFonts w:hint="eastAsia" w:hAnsi="方正仿宋简体" w:eastAsia="方正仿宋简体" w:cs="方正仿宋简体"/>
                <w:szCs w:val="21"/>
                <w:lang w:bidi="ar"/>
              </w:rPr>
              <w:t>）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方正仿宋简体"/>
                <w:sz w:val="24"/>
                <w:lang w:val="en-US" w:eastAsia="zh-CN"/>
              </w:rPr>
            </w:pPr>
            <w:r>
              <w:rPr>
                <w:rFonts w:hint="eastAsia" w:eastAsia="方正仿宋简体"/>
                <w:sz w:val="24"/>
                <w:lang w:val="en-US" w:eastAsia="zh-CN"/>
              </w:rPr>
              <w:t>1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eastAsia="方正仿宋简体"/>
                <w:sz w:val="24"/>
                <w:lang w:eastAsia="zh-CN"/>
              </w:rPr>
            </w:pPr>
            <w:r>
              <w:rPr>
                <w:rFonts w:eastAsia="方正仿宋简体"/>
                <w:sz w:val="24"/>
                <w:lang w:bidi="ar"/>
              </w:rPr>
              <w:t>4</w:t>
            </w:r>
            <w:r>
              <w:rPr>
                <w:rFonts w:hint="eastAsia" w:eastAsia="方正仿宋简体"/>
                <w:sz w:val="24"/>
                <w:lang w:val="en-US" w:eastAsia="zh-CN" w:bidi="ar"/>
              </w:rPr>
              <w:t>0</w:t>
            </w:r>
            <w:r>
              <w:rPr>
                <w:rFonts w:hint="eastAsia" w:hAnsi="方正仿宋简体" w:eastAsia="方正仿宋简体" w:cs="方正仿宋简体"/>
                <w:sz w:val="24"/>
                <w:lang w:bidi="ar"/>
              </w:rPr>
              <w:t>周岁以下</w:t>
            </w:r>
            <w:r>
              <w:rPr>
                <w:rFonts w:hint="eastAsia" w:hAnsi="方正仿宋简体" w:eastAsia="方正仿宋简体" w:cs="方正仿宋简体"/>
                <w:sz w:val="24"/>
                <w:lang w:eastAsia="zh-CN" w:bidi="ar"/>
              </w:rPr>
              <w:t>（</w:t>
            </w:r>
            <w:r>
              <w:rPr>
                <w:rFonts w:hint="eastAsia" w:hAnsi="方正仿宋简体" w:eastAsia="方正仿宋简体" w:cs="方正仿宋简体"/>
                <w:sz w:val="24"/>
                <w:lang w:val="en-US" w:eastAsia="zh-CN" w:bidi="ar"/>
              </w:rPr>
              <w:t>年龄计算截止时间为报名截止之日</w:t>
            </w:r>
            <w:r>
              <w:rPr>
                <w:rFonts w:hint="eastAsia" w:hAnsi="方正仿宋简体" w:eastAsia="方正仿宋简体" w:cs="方正仿宋简体"/>
                <w:sz w:val="24"/>
                <w:lang w:eastAsia="zh-CN" w:bidi="ar"/>
              </w:rPr>
              <w:t>）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eastAsia="方正仿宋简体"/>
                <w:sz w:val="24"/>
                <w:highlight w:val="none"/>
              </w:rPr>
            </w:pPr>
            <w:r>
              <w:rPr>
                <w:rFonts w:hint="eastAsia" w:hAnsi="方正仿宋简体" w:eastAsia="方正仿宋简体" w:cs="方正仿宋简体"/>
                <w:sz w:val="24"/>
                <w:highlight w:val="none"/>
                <w:lang w:eastAsia="zh-CN" w:bidi="ar"/>
              </w:rPr>
              <w:t>大</w:t>
            </w:r>
            <w:r>
              <w:rPr>
                <w:rFonts w:hint="eastAsia" w:hAnsi="方正仿宋简体" w:eastAsia="方正仿宋简体" w:cs="方正仿宋简体"/>
                <w:sz w:val="24"/>
                <w:highlight w:val="none"/>
                <w:lang w:bidi="ar"/>
              </w:rPr>
              <w:t>专及以上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eastAsia="方正仿宋简体"/>
                <w:sz w:val="24"/>
                <w:lang w:eastAsia="zh-CN"/>
              </w:rPr>
              <w:t>工程造价、工程管理（二级造价师以上的优先）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eastAsia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lang w:val="en-US" w:eastAsia="zh-CN"/>
              </w:rPr>
              <w:t>协助照明维护管理、照明工程预决算等工作。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highlight w:val="none"/>
                <w:lang w:eastAsia="zh-CN"/>
              </w:rPr>
              <w:t>直接聘用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eastAsia="仿宋" w:cs="仿宋"/>
                <w:color w:val="000000"/>
                <w:kern w:val="0"/>
                <w:sz w:val="24"/>
                <w:highlight w:val="none"/>
                <w:lang w:val="en-US" w:eastAsia="zh-CN" w:bidi="ar"/>
              </w:rPr>
              <w:t>面试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altName w:val="方正黑体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736A5"/>
    <w:rsid w:val="7BE736A5"/>
    <w:rsid w:val="EF8AF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TOC4"/>
    <w:basedOn w:val="1"/>
    <w:next w:val="4"/>
    <w:semiHidden/>
    <w:qFormat/>
    <w:uiPriority w:val="0"/>
    <w:pPr>
      <w:ind w:left="850"/>
      <w:jc w:val="both"/>
      <w:textAlignment w:val="baseline"/>
    </w:pPr>
  </w:style>
  <w:style w:type="paragraph" w:customStyle="1" w:styleId="4">
    <w:name w:val="UserStyle_0"/>
    <w:next w:val="1"/>
    <w:qFormat/>
    <w:uiPriority w:val="0"/>
    <w:pPr>
      <w:widowControl/>
      <w:ind w:left="2550"/>
      <w:jc w:val="both"/>
      <w:textAlignment w:val="baseline"/>
    </w:pPr>
    <w:rPr>
      <w:rFonts w:ascii="Calibri" w:hAnsi="Calibri" w:eastAsia="微软雅黑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2025-10-13T11:02:00Z</dcterms:created>
  <dc:creator>user</dc:creator>
  <cp:lastModifiedBy>user</cp:lastModifiedBy>
  <dcterms:modified xsi:type="dcterms:W3CDTF">2025-10-13T11:07:13Z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