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C187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安徽巨迪建设工程有限公司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简介</w:t>
      </w:r>
    </w:p>
    <w:p w14:paraId="4006A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55F7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安徽巨迪建设工程有限公司成立于2022年12月26日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，是</w:t>
      </w:r>
      <w:bookmarkStart w:id="0" w:name="OLE_LINK1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庐江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乡村振兴投资有限公司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全资子公司</w:t>
      </w:r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，注册资本为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000万人民币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公司坐落在安徽省合肥市庐江县东顾山街道晨光路17号东方水岸写字楼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12楼。</w:t>
      </w:r>
    </w:p>
    <w:p w14:paraId="406D8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安徽巨迪建设工程有限公司是一家从事建设工程施工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文物保护工程施工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住宅室内装饰装修等业务的公司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经营范围为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  <w:bookmarkStart w:id="1" w:name="_GoBack"/>
      <w:bookmarkEnd w:id="1"/>
    </w:p>
    <w:p w14:paraId="78D69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许可项目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建设工程施工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文物保护工程施工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住宅室内装饰装修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建筑劳务分包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依法须经批准的项目，经相关部门批准后方可开展经营活动，具体经营项目以相关部门批准文件或许可证件为准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）。</w:t>
      </w:r>
    </w:p>
    <w:p w14:paraId="33EA4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一般项目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园林绿化工程施工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体育场地设施工程施工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土石方工程施工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金属门窗工程施工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建筑材料销售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建筑工程机械与设备租赁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市政设施管理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对外承包工程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承接总公司工程建设业务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工程管理服务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除许可业务外，可自主依法经营法律法规非禁止或限制的项目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NTNlNDhmOWQ2NmM4MzQxNDA2MzZhMjQxZDU5ODYifQ=="/>
    <w:docVar w:name="KSO_WPS_MARK_KEY" w:val="356a027e-ba85-43d1-bc04-a03b56a3ffd8"/>
  </w:docVars>
  <w:rsids>
    <w:rsidRoot w:val="7B9B4F80"/>
    <w:rsid w:val="0E8265CB"/>
    <w:rsid w:val="0FE200D3"/>
    <w:rsid w:val="10A122E9"/>
    <w:rsid w:val="377062C6"/>
    <w:rsid w:val="44061F57"/>
    <w:rsid w:val="51C07CD4"/>
    <w:rsid w:val="53795458"/>
    <w:rsid w:val="54CC7E8E"/>
    <w:rsid w:val="6115578D"/>
    <w:rsid w:val="6985204A"/>
    <w:rsid w:val="6F7E7836"/>
    <w:rsid w:val="7000585A"/>
    <w:rsid w:val="732C4DFA"/>
    <w:rsid w:val="743D4F24"/>
    <w:rsid w:val="7B9B4F80"/>
    <w:rsid w:val="7F82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377</Characters>
  <Lines>0</Lines>
  <Paragraphs>0</Paragraphs>
  <TotalTime>22</TotalTime>
  <ScaleCrop>false</ScaleCrop>
  <LinksUpToDate>false</LinksUpToDate>
  <CharactersWithSpaces>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2024-08-06T00:22:00Z</dcterms:created>
  <dc:creator>阳@帆</dc:creator>
  <cp:lastModifiedBy>YvanX</cp:lastModifiedBy>
  <cp:lastPrinted>2025-04-28T00:06:00Z</cp:lastPrinted>
  <dcterms:modified xsi:type="dcterms:W3CDTF">2025-10-13T04:31:16Z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1F590B5C2969459284CDD282410BC7CC_13</vt:lpwstr>
  </property>
  <property fmtid="{D5CDD505-2E9C-101B-9397-08002B2CF9AE}" pid="4" name="KSOTemplateDocerSaveRecord">
    <vt:lpwstr>eyJoZGlkIjoiYjMyZWRjZGJlNGJmNjRiYjc1ZWU0MzY4ZmUwODIyYTMiLCJ1c2VySWQiOiIyNTQ1OTQ1NjAifQ==</vt:lpwstr>
  </property>
</Properties>
</file>