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A0CCF">
      <w:pPr>
        <w:pStyle w:val="7"/>
        <w:spacing w:after="0" w:line="560" w:lineRule="exact"/>
        <w:jc w:val="left"/>
        <w:rPr>
          <w:rFonts w:ascii="Times New Roman" w:hAnsi="Times New Roman" w:eastAsia="方正黑体_GBK"/>
          <w:kern w:val="1"/>
          <w:szCs w:val="32"/>
        </w:rPr>
      </w:pPr>
      <w:r>
        <w:rPr>
          <w:rFonts w:ascii="Times New Roman" w:hAnsi="Times New Roman" w:eastAsia="方正黑体_GBK"/>
          <w:kern w:val="1"/>
          <w:szCs w:val="32"/>
        </w:rPr>
        <w:t>附件3</w:t>
      </w:r>
    </w:p>
    <w:p w14:paraId="07B4EBDA">
      <w:pPr>
        <w:pStyle w:val="7"/>
        <w:spacing w:after="0" w:line="560" w:lineRule="exact"/>
        <w:jc w:val="center"/>
        <w:rPr>
          <w:rFonts w:ascii="Times New Roman" w:hAnsi="Times New Roman" w:eastAsia="方正小标宋_GBK"/>
          <w:bCs/>
          <w:sz w:val="36"/>
          <w:szCs w:val="36"/>
          <w:shd w:val="clear" w:color="auto" w:fill="FFFFFF"/>
        </w:rPr>
      </w:pPr>
      <w:r>
        <w:rPr>
          <w:rFonts w:hint="eastAsia" w:ascii="Times New Roman" w:hAnsi="Times New Roman" w:eastAsia="方正小标宋_GBK"/>
          <w:bCs/>
          <w:sz w:val="36"/>
          <w:szCs w:val="36"/>
          <w:shd w:val="clear" w:color="auto" w:fill="FFFFFF"/>
          <w:lang w:eastAsia="zh-CN"/>
        </w:rPr>
        <w:t>红河发展集团有限公司2025年第</w:t>
      </w:r>
      <w:r>
        <w:rPr>
          <w:rFonts w:hint="eastAsia" w:ascii="Times New Roman" w:hAnsi="Times New Roman" w:eastAsia="方正小标宋_GBK"/>
          <w:bCs/>
          <w:sz w:val="36"/>
          <w:szCs w:val="36"/>
          <w:shd w:val="clear" w:color="auto" w:fill="FFFFFF"/>
          <w:lang w:val="en-US" w:eastAsia="zh-CN"/>
        </w:rPr>
        <w:t>二</w:t>
      </w:r>
      <w:r>
        <w:rPr>
          <w:rFonts w:hint="eastAsia" w:ascii="Times New Roman" w:hAnsi="Times New Roman" w:eastAsia="方正小标宋_GBK"/>
          <w:bCs/>
          <w:sz w:val="36"/>
          <w:szCs w:val="36"/>
          <w:shd w:val="clear" w:color="auto" w:fill="FFFFFF"/>
          <w:lang w:eastAsia="zh-CN"/>
        </w:rPr>
        <w:t>次社会公开集中招聘</w:t>
      </w:r>
      <w:r>
        <w:rPr>
          <w:rFonts w:ascii="Times New Roman" w:hAnsi="Times New Roman" w:eastAsia="方正小标宋_GBK"/>
          <w:bCs/>
          <w:sz w:val="36"/>
          <w:szCs w:val="36"/>
          <w:shd w:val="clear" w:color="auto" w:fill="FFFFFF"/>
        </w:rPr>
        <w:t>诚信承诺书</w:t>
      </w:r>
    </w:p>
    <w:p w14:paraId="14EC4B65">
      <w:pPr>
        <w:spacing w:line="3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 w14:paraId="6C308106"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我已仔细阅读《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红河发展集团有限公司2025年第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次社会公开集中招聘工作人员公告</w:t>
      </w:r>
      <w:r>
        <w:rPr>
          <w:rFonts w:ascii="Times New Roman" w:hAnsi="Times New Roman" w:eastAsia="方正仿宋_GBK"/>
          <w:sz w:val="32"/>
          <w:szCs w:val="32"/>
        </w:rPr>
        <w:t>》，清楚并理解其内容。在此我郑重承诺：</w:t>
      </w:r>
    </w:p>
    <w:p w14:paraId="1961D818"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一、自觉遵守《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红河发展集团有限公司2025年第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次社会公开集中招聘工作人员公告</w:t>
      </w:r>
      <w:r>
        <w:rPr>
          <w:rFonts w:ascii="Times New Roman" w:hAnsi="Times New Roman" w:eastAsia="方正仿宋_GBK"/>
          <w:sz w:val="32"/>
          <w:szCs w:val="32"/>
        </w:rPr>
        <w:t>》的有关规定，服从招聘工作组的安排，不舞弊或协助他人舞弊。</w:t>
      </w:r>
    </w:p>
    <w:p w14:paraId="5C7D4EAA"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二、真实、准确地提供本人信息、证件、证明资料等相关材料；真实、准确填写手机号码、电话号码等联系方式，并保证在招聘期间联系畅通。</w:t>
      </w:r>
      <w:bookmarkStart w:id="0" w:name="_GoBack"/>
      <w:bookmarkEnd w:id="0"/>
    </w:p>
    <w:p w14:paraId="14CF8753">
      <w:pPr>
        <w:pStyle w:val="7"/>
        <w:spacing w:after="0" w:line="520" w:lineRule="exact"/>
        <w:ind w:firstLine="640" w:firstLineChars="200"/>
        <w:rPr>
          <w:rFonts w:ascii="Times New Roman" w:hAnsi="Times New Roman" w:eastAsia="方正仿宋_GBK"/>
          <w:szCs w:val="32"/>
        </w:rPr>
      </w:pPr>
      <w:r>
        <w:rPr>
          <w:rFonts w:ascii="Times New Roman" w:hAnsi="Times New Roman" w:eastAsia="方正仿宋_GBK"/>
          <w:szCs w:val="32"/>
        </w:rPr>
        <w:t>三、承诺服从公司的管理规定；服</w:t>
      </w:r>
      <w:r>
        <w:rPr>
          <w:rFonts w:hint="eastAsia" w:ascii="Times New Roman" w:hAnsi="Times New Roman" w:eastAsia="方正仿宋_GBK"/>
          <w:szCs w:val="32"/>
        </w:rPr>
        <w:t>从</w:t>
      </w:r>
      <w:r>
        <w:rPr>
          <w:rFonts w:ascii="Times New Roman" w:hAnsi="Times New Roman" w:eastAsia="方正仿宋_GBK"/>
          <w:szCs w:val="32"/>
        </w:rPr>
        <w:t>公司的调配，违反则自愿取消应聘和聘用资格。</w:t>
      </w:r>
    </w:p>
    <w:p w14:paraId="64DA9CEE"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四、认真履行应聘人员的各项义务。</w:t>
      </w:r>
    </w:p>
    <w:p w14:paraId="09D8BCDA"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五、不弄虚作假，不伪造、不使用假证明、假证书等。</w:t>
      </w:r>
    </w:p>
    <w:p w14:paraId="5156544C"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六、本人及直系亲属未被列为失信被执行人。</w:t>
      </w:r>
    </w:p>
    <w:p w14:paraId="62FDB83B"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七、我保证符合招聘公告及招聘岗位要求的资格条件。自愿接受违反以上承诺所造成的后果，包括但不限于被取消录用资格或解除已正式建立的劳动关系等。</w:t>
      </w:r>
    </w:p>
    <w:p w14:paraId="1B2A70AB">
      <w:pPr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八、对因提供有关信息、证件不实或违反有关纪律规定所造成的后果，本人自愿放弃应聘资格并承担相应的责任。 </w:t>
      </w:r>
    </w:p>
    <w:p w14:paraId="42528209">
      <w:pPr>
        <w:wordWrap w:val="0"/>
        <w:spacing w:line="52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　　　　　　　　　　</w:t>
      </w:r>
    </w:p>
    <w:p w14:paraId="010342A1">
      <w:pPr>
        <w:wordWrap w:val="0"/>
        <w:spacing w:line="520" w:lineRule="exact"/>
        <w:ind w:firstLine="5440" w:firstLineChars="17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承诺人：            </w:t>
      </w:r>
    </w:p>
    <w:p w14:paraId="133DE9B5">
      <w:pPr>
        <w:spacing w:line="520" w:lineRule="exact"/>
        <w:ind w:firstLine="640" w:firstLineChars="200"/>
        <w:rPr>
          <w:rFonts w:hint="eastAsia"/>
          <w:lang w:eastAsia="zh-CN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                             年   月   日</w:t>
      </w:r>
    </w:p>
    <w:sectPr>
      <w:pgSz w:w="11906" w:h="16838"/>
      <w:pgMar w:top="1701" w:right="1474" w:bottom="1417" w:left="1587" w:header="851" w:footer="992" w:gutter="0"/>
      <w:pgNumType w:fmt="numberInDash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E8C2DB01-ADB1-4D26-BA43-9A712D063784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BAD7F6D-CC41-4BC6-83A0-B97C94350859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D9EE432-2908-40D9-9062-D0B03368359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xNzE0N2U4YWU1NGYxNWZhNGRkYjYxZWE3MjczNTcifQ=="/>
  </w:docVars>
  <w:rsids>
    <w:rsidRoot w:val="00E350FB"/>
    <w:rsid w:val="002C2E40"/>
    <w:rsid w:val="00327AF5"/>
    <w:rsid w:val="00464699"/>
    <w:rsid w:val="00702DD0"/>
    <w:rsid w:val="0070754E"/>
    <w:rsid w:val="008D523F"/>
    <w:rsid w:val="00A60E47"/>
    <w:rsid w:val="00CB78D6"/>
    <w:rsid w:val="00E350FB"/>
    <w:rsid w:val="00EF16FF"/>
    <w:rsid w:val="00F775EC"/>
    <w:rsid w:val="00FF0A12"/>
    <w:rsid w:val="02082A00"/>
    <w:rsid w:val="02105DD0"/>
    <w:rsid w:val="02A82A54"/>
    <w:rsid w:val="02B15F68"/>
    <w:rsid w:val="02CC1E4C"/>
    <w:rsid w:val="03976C0C"/>
    <w:rsid w:val="0510728C"/>
    <w:rsid w:val="065113AD"/>
    <w:rsid w:val="07F41BDC"/>
    <w:rsid w:val="07F7119B"/>
    <w:rsid w:val="08FF094D"/>
    <w:rsid w:val="095A5B83"/>
    <w:rsid w:val="09BA7A15"/>
    <w:rsid w:val="0AC57FD0"/>
    <w:rsid w:val="0C1A0A4F"/>
    <w:rsid w:val="0C6B107B"/>
    <w:rsid w:val="0C6C2A60"/>
    <w:rsid w:val="0CAD758A"/>
    <w:rsid w:val="0CF43BFF"/>
    <w:rsid w:val="0D2A0D55"/>
    <w:rsid w:val="0DDC5D40"/>
    <w:rsid w:val="0DE21930"/>
    <w:rsid w:val="0E012A71"/>
    <w:rsid w:val="0E390A13"/>
    <w:rsid w:val="0F187127"/>
    <w:rsid w:val="0FD13810"/>
    <w:rsid w:val="0FDF5802"/>
    <w:rsid w:val="11160E3C"/>
    <w:rsid w:val="111E4D98"/>
    <w:rsid w:val="112F4D58"/>
    <w:rsid w:val="12671375"/>
    <w:rsid w:val="132C67E2"/>
    <w:rsid w:val="13B831F5"/>
    <w:rsid w:val="13F86F45"/>
    <w:rsid w:val="14EB2147"/>
    <w:rsid w:val="15050F26"/>
    <w:rsid w:val="1590647C"/>
    <w:rsid w:val="168168E2"/>
    <w:rsid w:val="16AB3EC2"/>
    <w:rsid w:val="18B743FB"/>
    <w:rsid w:val="196F13C4"/>
    <w:rsid w:val="19CA5A4A"/>
    <w:rsid w:val="1A4A0352"/>
    <w:rsid w:val="1AB23A71"/>
    <w:rsid w:val="1B6A2FFD"/>
    <w:rsid w:val="1B813443"/>
    <w:rsid w:val="1D237031"/>
    <w:rsid w:val="1EF1119A"/>
    <w:rsid w:val="1F8A6696"/>
    <w:rsid w:val="1F935BC3"/>
    <w:rsid w:val="20C64DD3"/>
    <w:rsid w:val="20F0379E"/>
    <w:rsid w:val="20F73F38"/>
    <w:rsid w:val="2211271C"/>
    <w:rsid w:val="22141A33"/>
    <w:rsid w:val="22513B6F"/>
    <w:rsid w:val="22E249BF"/>
    <w:rsid w:val="23774435"/>
    <w:rsid w:val="24797259"/>
    <w:rsid w:val="2503327B"/>
    <w:rsid w:val="25473E07"/>
    <w:rsid w:val="258C07C2"/>
    <w:rsid w:val="25CB59E7"/>
    <w:rsid w:val="262B7203"/>
    <w:rsid w:val="26A34BB6"/>
    <w:rsid w:val="26D8160E"/>
    <w:rsid w:val="26F31ED9"/>
    <w:rsid w:val="27E52EFC"/>
    <w:rsid w:val="28990003"/>
    <w:rsid w:val="2A7F09D4"/>
    <w:rsid w:val="2AC42D37"/>
    <w:rsid w:val="2BC30E3F"/>
    <w:rsid w:val="2C2E6CCF"/>
    <w:rsid w:val="2C4036F6"/>
    <w:rsid w:val="2E540BDC"/>
    <w:rsid w:val="2EE03D95"/>
    <w:rsid w:val="2FA75D92"/>
    <w:rsid w:val="2FA857B3"/>
    <w:rsid w:val="31E741FC"/>
    <w:rsid w:val="32631847"/>
    <w:rsid w:val="32683C9D"/>
    <w:rsid w:val="3291620A"/>
    <w:rsid w:val="33FF7F28"/>
    <w:rsid w:val="36021E86"/>
    <w:rsid w:val="37286111"/>
    <w:rsid w:val="37543C22"/>
    <w:rsid w:val="37C42D9F"/>
    <w:rsid w:val="3836537F"/>
    <w:rsid w:val="388C478E"/>
    <w:rsid w:val="38D8349D"/>
    <w:rsid w:val="398C5CD9"/>
    <w:rsid w:val="3A167501"/>
    <w:rsid w:val="3A59585F"/>
    <w:rsid w:val="3AEA4709"/>
    <w:rsid w:val="3BDB4125"/>
    <w:rsid w:val="3C9D448F"/>
    <w:rsid w:val="3D5D4B1F"/>
    <w:rsid w:val="3DBB026F"/>
    <w:rsid w:val="3E3138CF"/>
    <w:rsid w:val="3E5D4B88"/>
    <w:rsid w:val="402D5344"/>
    <w:rsid w:val="41500307"/>
    <w:rsid w:val="42204EB5"/>
    <w:rsid w:val="424877CC"/>
    <w:rsid w:val="426F2868"/>
    <w:rsid w:val="43CC649C"/>
    <w:rsid w:val="43E812FF"/>
    <w:rsid w:val="456D37F1"/>
    <w:rsid w:val="46497D67"/>
    <w:rsid w:val="46E5300D"/>
    <w:rsid w:val="46FD612E"/>
    <w:rsid w:val="47D27BDB"/>
    <w:rsid w:val="48D604CB"/>
    <w:rsid w:val="48E22EC4"/>
    <w:rsid w:val="48E25EBA"/>
    <w:rsid w:val="492A18B6"/>
    <w:rsid w:val="493939CF"/>
    <w:rsid w:val="4AEA41D0"/>
    <w:rsid w:val="4BAD516D"/>
    <w:rsid w:val="4C43011D"/>
    <w:rsid w:val="4C935CE1"/>
    <w:rsid w:val="4D09528F"/>
    <w:rsid w:val="4D0D2002"/>
    <w:rsid w:val="4D404664"/>
    <w:rsid w:val="4DA230CC"/>
    <w:rsid w:val="4DFA2753"/>
    <w:rsid w:val="4E261AA5"/>
    <w:rsid w:val="4EDB5813"/>
    <w:rsid w:val="4FFB3758"/>
    <w:rsid w:val="51422839"/>
    <w:rsid w:val="520B5AD8"/>
    <w:rsid w:val="52292BBE"/>
    <w:rsid w:val="534140AC"/>
    <w:rsid w:val="53490ABB"/>
    <w:rsid w:val="53503FE5"/>
    <w:rsid w:val="536F628B"/>
    <w:rsid w:val="53C729D0"/>
    <w:rsid w:val="53CB7DE8"/>
    <w:rsid w:val="543F27C3"/>
    <w:rsid w:val="54736C63"/>
    <w:rsid w:val="54C72342"/>
    <w:rsid w:val="554F58AE"/>
    <w:rsid w:val="555D1494"/>
    <w:rsid w:val="55DD32FD"/>
    <w:rsid w:val="55E30D94"/>
    <w:rsid w:val="567D25B5"/>
    <w:rsid w:val="57F549C2"/>
    <w:rsid w:val="58990260"/>
    <w:rsid w:val="58C15BA1"/>
    <w:rsid w:val="5B6D3508"/>
    <w:rsid w:val="5B953AC2"/>
    <w:rsid w:val="5BDE53A7"/>
    <w:rsid w:val="5C4A3A6D"/>
    <w:rsid w:val="5D8B2B5C"/>
    <w:rsid w:val="5DBD5656"/>
    <w:rsid w:val="5E0C7376"/>
    <w:rsid w:val="5E474DB1"/>
    <w:rsid w:val="5E7D505D"/>
    <w:rsid w:val="5F4678B1"/>
    <w:rsid w:val="60065292"/>
    <w:rsid w:val="60903969"/>
    <w:rsid w:val="60E5134B"/>
    <w:rsid w:val="619C4100"/>
    <w:rsid w:val="62A7589A"/>
    <w:rsid w:val="63074D6C"/>
    <w:rsid w:val="667A1919"/>
    <w:rsid w:val="66BC291A"/>
    <w:rsid w:val="66C07CBD"/>
    <w:rsid w:val="680B0292"/>
    <w:rsid w:val="685E5B5B"/>
    <w:rsid w:val="68800A68"/>
    <w:rsid w:val="68F760C0"/>
    <w:rsid w:val="69FF4345"/>
    <w:rsid w:val="6A4064AF"/>
    <w:rsid w:val="6A443391"/>
    <w:rsid w:val="6A8064BE"/>
    <w:rsid w:val="6C27128A"/>
    <w:rsid w:val="6CB73FAD"/>
    <w:rsid w:val="6D963329"/>
    <w:rsid w:val="6F883A5C"/>
    <w:rsid w:val="716A3962"/>
    <w:rsid w:val="71B84473"/>
    <w:rsid w:val="749F2513"/>
    <w:rsid w:val="74DE4DC1"/>
    <w:rsid w:val="77F5220C"/>
    <w:rsid w:val="782C4BA3"/>
    <w:rsid w:val="78607ADA"/>
    <w:rsid w:val="791F31F5"/>
    <w:rsid w:val="7A157A2A"/>
    <w:rsid w:val="7A5C6656"/>
    <w:rsid w:val="7AD11380"/>
    <w:rsid w:val="7BB568C8"/>
    <w:rsid w:val="7BDA734C"/>
    <w:rsid w:val="7C76378D"/>
    <w:rsid w:val="7D224C0F"/>
    <w:rsid w:val="7D332217"/>
    <w:rsid w:val="7DE4334E"/>
    <w:rsid w:val="7FA501CC"/>
    <w:rsid w:val="7FD8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next w:val="1"/>
    <w:qFormat/>
    <w:uiPriority w:val="0"/>
    <w:pPr>
      <w:ind w:firstLine="420" w:firstLineChars="200"/>
      <w:textAlignment w:val="baseline"/>
    </w:pPr>
  </w:style>
  <w:style w:type="paragraph" w:styleId="5">
    <w:name w:val="Normal Indent"/>
    <w:basedOn w:val="1"/>
    <w:next w:val="1"/>
    <w:qFormat/>
    <w:uiPriority w:val="99"/>
    <w:pPr>
      <w:ind w:firstLine="420" w:firstLineChars="20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next w:val="8"/>
    <w:qFormat/>
    <w:uiPriority w:val="99"/>
    <w:pPr>
      <w:spacing w:after="120"/>
    </w:pPr>
    <w:rPr>
      <w:rFonts w:eastAsia="仿宋_GB2312"/>
      <w:sz w:val="32"/>
      <w:szCs w:val="20"/>
    </w:rPr>
  </w:style>
  <w:style w:type="paragraph" w:styleId="8">
    <w:name w:val="toc 5"/>
    <w:basedOn w:val="1"/>
    <w:next w:val="1"/>
    <w:qFormat/>
    <w:uiPriority w:val="39"/>
    <w:pPr>
      <w:ind w:left="1680"/>
    </w:pPr>
  </w:style>
  <w:style w:type="paragraph" w:styleId="9">
    <w:name w:val="Body Text Indent"/>
    <w:basedOn w:val="1"/>
    <w:next w:val="5"/>
    <w:qFormat/>
    <w:uiPriority w:val="99"/>
    <w:pPr>
      <w:ind w:right="-931" w:firstLine="630"/>
    </w:pPr>
    <w:rPr>
      <w:sz w:val="30"/>
    </w:rPr>
  </w:style>
  <w:style w:type="paragraph" w:styleId="10">
    <w:name w:val="Plain Text"/>
    <w:basedOn w:val="1"/>
    <w:qFormat/>
    <w:uiPriority w:val="0"/>
    <w:rPr>
      <w:rFonts w:hAnsi="Courier New" w:cs="Courier New"/>
      <w:szCs w:val="21"/>
    </w:rPr>
  </w:style>
  <w:style w:type="paragraph" w:styleId="11">
    <w:name w:val="Body Text Indent 2"/>
    <w:basedOn w:val="1"/>
    <w:qFormat/>
    <w:uiPriority w:val="0"/>
    <w:pPr>
      <w:spacing w:after="120" w:line="360" w:lineRule="auto"/>
      <w:ind w:left="420" w:leftChars="200"/>
    </w:pPr>
    <w:rPr>
      <w:rFonts w:ascii="Times New Roman" w:hAnsi="Times New Roman"/>
      <w:szCs w:val="20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</w:pPr>
    <w:rPr>
      <w:sz w:val="18"/>
    </w:rPr>
  </w:style>
  <w:style w:type="paragraph" w:styleId="14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6">
    <w:name w:val="Body Text First Indent"/>
    <w:basedOn w:val="7"/>
    <w:next w:val="1"/>
    <w:qFormat/>
    <w:uiPriority w:val="0"/>
    <w:pPr>
      <w:ind w:firstLine="420" w:firstLineChars="100"/>
    </w:pPr>
  </w:style>
  <w:style w:type="paragraph" w:styleId="17">
    <w:name w:val="Body Text First Indent 2"/>
    <w:basedOn w:val="9"/>
    <w:qFormat/>
    <w:uiPriority w:val="99"/>
    <w:pPr>
      <w:ind w:firstLine="420" w:firstLineChars="200"/>
    </w:p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FollowedHyperlink"/>
    <w:basedOn w:val="20"/>
    <w:qFormat/>
    <w:uiPriority w:val="0"/>
    <w:rPr>
      <w:color w:val="800080"/>
      <w:u w:val="none"/>
    </w:rPr>
  </w:style>
  <w:style w:type="character" w:styleId="23">
    <w:name w:val="Emphasis"/>
    <w:basedOn w:val="20"/>
    <w:qFormat/>
    <w:uiPriority w:val="0"/>
  </w:style>
  <w:style w:type="character" w:styleId="24">
    <w:name w:val="Hyperlink"/>
    <w:basedOn w:val="20"/>
    <w:qFormat/>
    <w:uiPriority w:val="0"/>
    <w:rPr>
      <w:color w:val="0000FF"/>
      <w:u w:val="none"/>
    </w:rPr>
  </w:style>
  <w:style w:type="paragraph" w:customStyle="1" w:styleId="25">
    <w:name w:val="正文缩进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无间隔1"/>
    <w:basedOn w:val="16"/>
    <w:next w:val="1"/>
    <w:qFormat/>
    <w:uiPriority w:val="0"/>
    <w:pPr>
      <w:spacing w:line="560" w:lineRule="exact"/>
    </w:pPr>
    <w:rPr>
      <w:rFonts w:ascii="Times New Roman" w:hAnsi="Times New Roman" w:eastAsia="宋体"/>
      <w:sz w:val="21"/>
      <w:szCs w:val="22"/>
    </w:rPr>
  </w:style>
  <w:style w:type="paragraph" w:customStyle="1" w:styleId="27">
    <w:name w:val="BodyText1I2"/>
    <w:basedOn w:val="28"/>
    <w:qFormat/>
    <w:uiPriority w:val="0"/>
    <w:pPr>
      <w:spacing w:after="120"/>
      <w:ind w:firstLine="872"/>
    </w:pPr>
    <w:rPr>
      <w:rFonts w:ascii="Times New Roman"/>
    </w:rPr>
  </w:style>
  <w:style w:type="paragraph" w:customStyle="1" w:styleId="28">
    <w:name w:val="BodyTextIndent"/>
    <w:basedOn w:val="1"/>
    <w:qFormat/>
    <w:uiPriority w:val="0"/>
    <w:pPr>
      <w:ind w:firstLine="660"/>
      <w:textAlignment w:val="baseline"/>
    </w:pPr>
    <w:rPr>
      <w:rFonts w:ascii="宋体"/>
      <w:sz w:val="32"/>
    </w:rPr>
  </w:style>
  <w:style w:type="paragraph" w:customStyle="1" w:styleId="29">
    <w:name w:val="图表目录1"/>
    <w:basedOn w:val="1"/>
    <w:next w:val="1"/>
    <w:qFormat/>
    <w:uiPriority w:val="99"/>
    <w:pPr>
      <w:ind w:left="200" w:leftChars="200" w:hanging="200" w:hangingChars="200"/>
    </w:pPr>
  </w:style>
  <w:style w:type="paragraph" w:customStyle="1" w:styleId="30">
    <w:name w:val="实施方案正文"/>
    <w:basedOn w:val="1"/>
    <w:qFormat/>
    <w:uiPriority w:val="0"/>
    <w:pPr>
      <w:ind w:firstLine="566" w:firstLineChars="202"/>
    </w:pPr>
    <w:rPr>
      <w:rFonts w:ascii="Times New Roman" w:hAnsi="Times New Roman"/>
      <w:szCs w:val="20"/>
    </w:rPr>
  </w:style>
  <w:style w:type="character" w:customStyle="1" w:styleId="31">
    <w:name w:val="font91"/>
    <w:basedOn w:val="20"/>
    <w:qFormat/>
    <w:uiPriority w:val="0"/>
    <w:rPr>
      <w:rFonts w:hint="default" w:ascii="仿宋_GB2312" w:eastAsia="仿宋_GB2312" w:cs="仿宋_GB2312"/>
      <w:color w:val="000000"/>
      <w:sz w:val="24"/>
      <w:szCs w:val="24"/>
      <w:u w:val="single"/>
    </w:rPr>
  </w:style>
  <w:style w:type="character" w:customStyle="1" w:styleId="32">
    <w:name w:val="font11"/>
    <w:basedOn w:val="20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33">
    <w:name w:val="font01"/>
    <w:basedOn w:val="20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34">
    <w:name w:val="font81"/>
    <w:basedOn w:val="2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5">
    <w:name w:val="font21"/>
    <w:basedOn w:val="2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6">
    <w:name w:val="font31"/>
    <w:basedOn w:val="2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7">
    <w:name w:val="font51"/>
    <w:basedOn w:val="2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8">
    <w:name w:val="font41"/>
    <w:basedOn w:val="2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9">
    <w:name w:val="font71"/>
    <w:basedOn w:val="2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40">
    <w:name w:val="样式1"/>
    <w:basedOn w:val="1"/>
    <w:qFormat/>
    <w:uiPriority w:val="0"/>
    <w:pPr>
      <w:spacing w:after="150" w:line="580" w:lineRule="exact"/>
      <w:ind w:firstLine="200" w:firstLineChars="200"/>
    </w:pPr>
    <w:rPr>
      <w:rFonts w:ascii="仿宋_GB2312" w:hAnsi="仿宋" w:eastAsia="仿宋_GB2312" w:cs="仿宋"/>
      <w:sz w:val="32"/>
      <w:szCs w:val="32"/>
    </w:rPr>
  </w:style>
  <w:style w:type="paragraph" w:customStyle="1" w:styleId="41">
    <w:name w:val="公文正文"/>
    <w:basedOn w:val="1"/>
    <w:qFormat/>
    <w:uiPriority w:val="0"/>
    <w:pPr>
      <w:spacing w:line="580" w:lineRule="exact"/>
      <w:ind w:firstLine="640" w:firstLineChars="200"/>
    </w:pPr>
    <w:rPr>
      <w:rFonts w:ascii="Times New Roman" w:hAnsi="Times New Roman" w:eastAsia="仿宋_GB2312"/>
      <w:sz w:val="32"/>
      <w:szCs w:val="32"/>
    </w:rPr>
  </w:style>
  <w:style w:type="paragraph" w:customStyle="1" w:styleId="42">
    <w:name w:val="正文文本 (2)"/>
    <w:basedOn w:val="1"/>
    <w:qFormat/>
    <w:uiPriority w:val="0"/>
    <w:pPr>
      <w:shd w:val="clear" w:color="auto" w:fill="FFFFFF"/>
      <w:spacing w:before="480" w:line="323" w:lineRule="exact"/>
      <w:jc w:val="left"/>
    </w:pPr>
    <w:rPr>
      <w:rFonts w:hint="eastAsia" w:ascii="MingLiU" w:hAnsi="MingLiU" w:eastAsia="MingLiU"/>
      <w:spacing w:val="10"/>
      <w:sz w:val="15"/>
      <w:szCs w:val="15"/>
    </w:rPr>
  </w:style>
  <w:style w:type="character" w:customStyle="1" w:styleId="43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44">
    <w:name w:val="UserStyle_5"/>
    <w:basedOn w:val="1"/>
    <w:qFormat/>
    <w:uiPriority w:val="0"/>
    <w:pPr>
      <w:ind w:firstLine="566" w:firstLineChars="202"/>
      <w:textAlignment w:val="baseline"/>
    </w:pPr>
    <w:rPr>
      <w:szCs w:val="20"/>
    </w:rPr>
  </w:style>
  <w:style w:type="paragraph" w:customStyle="1" w:styleId="45">
    <w:name w:val="UserStyle_0"/>
    <w:qFormat/>
    <w:uiPriority w:val="0"/>
    <w:pPr>
      <w:ind w:firstLine="420" w:firstLineChars="200"/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paragraph" w:customStyle="1" w:styleId="46">
    <w:name w:val="BodyText"/>
    <w:basedOn w:val="1"/>
    <w:next w:val="47"/>
    <w:qFormat/>
    <w:uiPriority w:val="0"/>
    <w:pPr>
      <w:spacing w:after="120"/>
      <w:textAlignment w:val="baseline"/>
    </w:pPr>
    <w:rPr>
      <w:rFonts w:eastAsia="仿宋_GB2312"/>
      <w:sz w:val="32"/>
      <w:szCs w:val="20"/>
    </w:rPr>
  </w:style>
  <w:style w:type="paragraph" w:customStyle="1" w:styleId="47">
    <w:name w:val="TOC5"/>
    <w:basedOn w:val="1"/>
    <w:next w:val="1"/>
    <w:qFormat/>
    <w:uiPriority w:val="0"/>
    <w:pPr>
      <w:ind w:left="1680"/>
      <w:textAlignment w:val="baseline"/>
    </w:pPr>
  </w:style>
  <w:style w:type="character" w:customStyle="1" w:styleId="48">
    <w:name w:val="UserStyle_1"/>
    <w:basedOn w:val="43"/>
    <w:qFormat/>
    <w:uiPriority w:val="0"/>
    <w:rPr>
      <w:rFonts w:ascii="方正仿宋_GBK" w:hAnsi="方正仿宋_GBK" w:eastAsia="方正仿宋_GBK" w:cs="Times New Roman"/>
      <w:b/>
      <w:color w:val="000000"/>
      <w:kern w:val="2"/>
      <w:sz w:val="28"/>
      <w:szCs w:val="28"/>
      <w:lang w:val="en-US" w:eastAsia="zh-CN" w:bidi="ar-SA"/>
    </w:rPr>
  </w:style>
  <w:style w:type="character" w:customStyle="1" w:styleId="49">
    <w:name w:val="UserStyle_3"/>
    <w:basedOn w:val="43"/>
    <w:qFormat/>
    <w:uiPriority w:val="0"/>
    <w:rPr>
      <w:rFonts w:ascii="方正仿宋_GBK" w:hAnsi="方正仿宋_GBK" w:eastAsia="方正仿宋_GBK" w:cs="Times New Roman"/>
      <w:color w:val="000000"/>
      <w:kern w:val="2"/>
      <w:sz w:val="28"/>
      <w:szCs w:val="28"/>
      <w:lang w:val="en-US" w:eastAsia="zh-CN" w:bidi="ar-SA"/>
    </w:rPr>
  </w:style>
  <w:style w:type="paragraph" w:customStyle="1" w:styleId="50">
    <w:name w:val="UserStyle_4"/>
    <w:basedOn w:val="1"/>
    <w:qFormat/>
    <w:uiPriority w:val="0"/>
    <w:pPr>
      <w:ind w:firstLine="420" w:firstLineChars="200"/>
      <w:textAlignment w:val="baseline"/>
    </w:pPr>
  </w:style>
  <w:style w:type="paragraph" w:customStyle="1" w:styleId="51">
    <w:name w:val="Heading2"/>
    <w:basedOn w:val="1"/>
    <w:next w:val="1"/>
    <w:qFormat/>
    <w:uiPriority w:val="0"/>
    <w:pPr>
      <w:keepNext/>
      <w:keepLines/>
      <w:spacing w:line="413" w:lineRule="auto"/>
      <w:textAlignment w:val="baseline"/>
    </w:pPr>
    <w:rPr>
      <w:rFonts w:ascii="Arial" w:hAnsi="Arial" w:eastAsia="黑体"/>
      <w:b/>
      <w:sz w:val="32"/>
    </w:rPr>
  </w:style>
  <w:style w:type="character" w:customStyle="1" w:styleId="52">
    <w:name w:val="disabled"/>
    <w:basedOn w:val="20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438</Words>
  <Characters>447</Characters>
  <Lines>24</Lines>
  <Paragraphs>6</Paragraphs>
  <TotalTime>10</TotalTime>
  <ScaleCrop>false</ScaleCrop>
  <LinksUpToDate>false</LinksUpToDate>
  <CharactersWithSpaces>508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2022-05-06T02:12:00Z</dcterms:created>
  <dc:creator>联想</dc:creator>
  <cp:lastModifiedBy>李娇</cp:lastModifiedBy>
  <cp:lastPrinted>2024-03-22T01:12:00Z</cp:lastPrinted>
  <dcterms:modified xsi:type="dcterms:W3CDTF">2025-10-14T09:00:47Z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574F75A6E4F64D5990B607C4CB8826CE_13</vt:lpwstr>
  </property>
  <property fmtid="{D5CDD505-2E9C-101B-9397-08002B2CF9AE}" pid="4" name="KSOTemplateDocerSaveRecord">
    <vt:lpwstr>eyJoZGlkIjoiYTRiNWFmZjIxMGVmMTg3NTZiMDIxNTNmMDA3ZTliMzciLCJ1c2VySWQiOiIzNTY4NjU5MTAifQ==</vt:lpwstr>
  </property>
</Properties>
</file>