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1FC" w:rsidRDefault="00272228">
      <w:pPr>
        <w:spacing w:line="520" w:lineRule="exact"/>
        <w:rPr>
          <w:rFonts w:ascii="黑体" w:eastAsia="黑体" w:hAnsi="黑体" w:cs="黑体"/>
          <w:spacing w:val="-6"/>
          <w:sz w:val="28"/>
          <w:szCs w:val="28"/>
        </w:rPr>
      </w:pPr>
      <w:r>
        <w:rPr>
          <w:rFonts w:ascii="黑体" w:eastAsia="黑体" w:hAnsi="黑体" w:cs="黑体" w:hint="eastAsia"/>
          <w:spacing w:val="-6"/>
          <w:sz w:val="28"/>
          <w:szCs w:val="28"/>
        </w:rPr>
        <w:t>附件1</w:t>
      </w:r>
    </w:p>
    <w:p w:rsidR="00A071FC" w:rsidRDefault="00272228">
      <w:pPr>
        <w:spacing w:line="520" w:lineRule="exact"/>
        <w:jc w:val="center"/>
        <w:rPr>
          <w:rFonts w:ascii="黑体" w:eastAsia="黑体" w:cs="宋体"/>
          <w:spacing w:val="-6"/>
          <w:sz w:val="28"/>
          <w:szCs w:val="28"/>
        </w:rPr>
      </w:pPr>
      <w:r>
        <w:rPr>
          <w:rFonts w:ascii="黑体" w:eastAsia="黑体" w:cs="宋体" w:hint="eastAsia"/>
          <w:spacing w:val="-6"/>
          <w:sz w:val="28"/>
          <w:szCs w:val="28"/>
        </w:rPr>
        <w:t>成都市科技局所属事业单位2025年下半年公开考核招聘工作人员岗位和条件要求一览表</w:t>
      </w:r>
    </w:p>
    <w:p w:rsidR="00A071FC" w:rsidRDefault="00A071FC">
      <w:pPr>
        <w:spacing w:line="240" w:lineRule="exact"/>
        <w:jc w:val="center"/>
        <w:rPr>
          <w:rFonts w:ascii="黑体" w:eastAsia="黑体" w:cs="宋体"/>
          <w:sz w:val="28"/>
          <w:szCs w:val="28"/>
          <w:shd w:val="pct10" w:color="auto" w:fill="FFFFFF"/>
        </w:rPr>
      </w:pPr>
    </w:p>
    <w:tbl>
      <w:tblPr>
        <w:tblW w:w="15078" w:type="dxa"/>
        <w:jc w:val="center"/>
        <w:tblLayout w:type="fixed"/>
        <w:tblLook w:val="04A0" w:firstRow="1" w:lastRow="0" w:firstColumn="1" w:lastColumn="0" w:noHBand="0" w:noVBand="1"/>
      </w:tblPr>
      <w:tblGrid>
        <w:gridCol w:w="1766"/>
        <w:gridCol w:w="639"/>
        <w:gridCol w:w="709"/>
        <w:gridCol w:w="709"/>
        <w:gridCol w:w="567"/>
        <w:gridCol w:w="1134"/>
        <w:gridCol w:w="992"/>
        <w:gridCol w:w="1417"/>
        <w:gridCol w:w="3686"/>
        <w:gridCol w:w="709"/>
        <w:gridCol w:w="708"/>
        <w:gridCol w:w="709"/>
        <w:gridCol w:w="709"/>
        <w:gridCol w:w="624"/>
      </w:tblGrid>
      <w:tr w:rsidR="00A071FC" w:rsidTr="00E83F58">
        <w:trPr>
          <w:cantSplit/>
          <w:trHeight w:val="550"/>
          <w:jc w:val="center"/>
        </w:trPr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071FC" w:rsidRDefault="0027222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招聘单位</w:t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1FC" w:rsidRDefault="0027222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招聘岗位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1FC" w:rsidRDefault="00272228" w:rsidP="00E83F5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岗位编码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071FC" w:rsidRDefault="0027222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招聘人数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071FC" w:rsidRDefault="00272228">
            <w:pPr>
              <w:ind w:left="291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其他条件要求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1FC" w:rsidRDefault="0027222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笔试</w:t>
            </w:r>
          </w:p>
          <w:p w:rsidR="00A071FC" w:rsidRDefault="0027222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开考比例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1FC" w:rsidRDefault="0027222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公共科目笔试名称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1FC" w:rsidRDefault="0027222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专业笔试名称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71FC" w:rsidRDefault="0027222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面试</w:t>
            </w:r>
          </w:p>
          <w:p w:rsidR="00A071FC" w:rsidRDefault="0027222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入围比例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1FC" w:rsidRDefault="0027222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备注</w:t>
            </w:r>
          </w:p>
        </w:tc>
      </w:tr>
      <w:tr w:rsidR="00A071FC" w:rsidTr="00E83F58">
        <w:trPr>
          <w:cantSplit/>
          <w:trHeight w:val="600"/>
          <w:jc w:val="center"/>
        </w:trPr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071FC" w:rsidRDefault="00A071FC">
            <w:pPr>
              <w:rPr>
                <w:rFonts w:ascii="仿宋_GB2312" w:eastAsia="仿宋_GB2312" w:hAnsi="仿宋_GB2312" w:cs="仿宋_GB2312"/>
                <w:b/>
                <w:bCs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071FC" w:rsidRPr="00E83F58" w:rsidRDefault="00272228" w:rsidP="00E83F5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岗位类别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1FC" w:rsidRPr="00E83F58" w:rsidRDefault="00272228" w:rsidP="00E83F5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岗位名称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1FC" w:rsidRDefault="00A071FC">
            <w:pPr>
              <w:rPr>
                <w:rFonts w:ascii="仿宋_GB2312" w:eastAsia="仿宋_GB2312" w:hAnsi="仿宋_GB2312" w:cs="仿宋_GB2312"/>
                <w:b/>
                <w:bCs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1FC" w:rsidRDefault="00A071FC">
            <w:pPr>
              <w:rPr>
                <w:rFonts w:ascii="仿宋_GB2312" w:eastAsia="仿宋_GB2312" w:hAnsi="仿宋_GB2312" w:cs="仿宋_GB2312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1FC" w:rsidRDefault="0027222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年龄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1FC" w:rsidRDefault="0027222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学历</w:t>
            </w:r>
          </w:p>
          <w:p w:rsidR="00A071FC" w:rsidRDefault="0027222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或学位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071FC" w:rsidRDefault="0027222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专业条件要求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1FC" w:rsidRDefault="0027222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其他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1FC" w:rsidRDefault="00A071FC">
            <w:pPr>
              <w:rPr>
                <w:rFonts w:ascii="仿宋_GB2312" w:eastAsia="仿宋_GB2312" w:hAnsi="仿宋_GB2312" w:cs="仿宋_GB2312"/>
                <w:b/>
                <w:bCs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1FC" w:rsidRDefault="00A071FC">
            <w:pPr>
              <w:rPr>
                <w:rFonts w:ascii="仿宋_GB2312" w:eastAsia="仿宋_GB2312" w:hAnsi="仿宋_GB2312" w:cs="仿宋_GB2312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1FC" w:rsidRDefault="00A071FC">
            <w:pPr>
              <w:rPr>
                <w:rFonts w:ascii="仿宋_GB2312" w:eastAsia="仿宋_GB2312" w:hAnsi="仿宋_GB2312" w:cs="仿宋_GB2312"/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1FC" w:rsidRDefault="00A071FC">
            <w:pPr>
              <w:rPr>
                <w:rFonts w:ascii="仿宋_GB2312" w:eastAsia="仿宋_GB2312" w:hAnsi="仿宋_GB2312" w:cs="仿宋_GB2312"/>
                <w:b/>
                <w:bCs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1FC" w:rsidRDefault="00A071FC">
            <w:pPr>
              <w:rPr>
                <w:rFonts w:ascii="仿宋_GB2312" w:eastAsia="仿宋_GB2312" w:hAnsi="仿宋_GB2312" w:cs="仿宋_GB2312"/>
                <w:b/>
                <w:bCs/>
              </w:rPr>
            </w:pPr>
          </w:p>
        </w:tc>
      </w:tr>
      <w:tr w:rsidR="00A071FC" w:rsidTr="00E83F58">
        <w:trPr>
          <w:cantSplit/>
          <w:trHeight w:val="3267"/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1FC" w:rsidRDefault="00272228">
            <w:pPr>
              <w:jc w:val="center"/>
              <w:rPr>
                <w:rFonts w:ascii="仿宋_GB2312" w:eastAsia="仿宋_GB2312" w:hAnsi="仿宋_GB2312" w:cs="仿宋_GB2312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成都市科学技术发展战略研究院（成都市科学技术顾问团顾问咨询中心）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071FC" w:rsidRDefault="00272228">
            <w:pPr>
              <w:pStyle w:val="a0"/>
              <w:jc w:val="center"/>
              <w:rPr>
                <w:color w:val="FF000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专业技术岗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1FC" w:rsidRDefault="00272228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研究人员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1FC" w:rsidRDefault="00272228">
            <w:pPr>
              <w:jc w:val="left"/>
              <w:rPr>
                <w:rFonts w:ascii="仿宋_GB2312" w:eastAsia="仿宋_GB2312" w:hAnsi="仿宋_GB2312" w:cs="仿宋_GB2312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1</w:t>
            </w:r>
            <w:r>
              <w:rPr>
                <w:rFonts w:ascii="仿宋_GB2312" w:eastAsia="仿宋_GB2312" w:hAnsi="仿宋_GB2312" w:cs="仿宋_GB2312"/>
                <w:bCs/>
              </w:rPr>
              <w:t>2501001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1FC" w:rsidRDefault="00272228">
            <w:pPr>
              <w:jc w:val="center"/>
              <w:rPr>
                <w:rFonts w:ascii="仿宋_GB2312" w:eastAsia="仿宋_GB2312" w:hAnsi="仿宋_GB2312" w:cs="仿宋_GB2312"/>
                <w:bCs/>
              </w:rPr>
            </w:pPr>
            <w:r>
              <w:rPr>
                <w:rFonts w:ascii="仿宋_GB2312" w:eastAsia="仿宋_GB2312" w:hAnsi="仿宋_GB2312" w:cs="仿宋_GB2312"/>
                <w:bCs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1FC" w:rsidRDefault="00272228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19</w:t>
            </w:r>
            <w:r>
              <w:rPr>
                <w:rFonts w:ascii="仿宋_GB2312" w:eastAsia="仿宋_GB2312" w:hAnsi="仿宋_GB2312" w:cs="仿宋_GB2312"/>
                <w:sz w:val="24"/>
              </w:rPr>
              <w:t>81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年1</w:t>
            </w:r>
            <w:r w:rsidR="00651C5D">
              <w:rPr>
                <w:rFonts w:ascii="仿宋_GB2312" w:eastAsia="仿宋_GB2312" w:hAnsi="仿宋_GB2312" w:cs="仿宋_GB2312"/>
                <w:sz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月1</w:t>
            </w:r>
            <w:r w:rsidR="00651C5D">
              <w:rPr>
                <w:rFonts w:ascii="仿宋_GB2312" w:eastAsia="仿宋_GB2312" w:hAnsi="仿宋_GB2312" w:cs="仿宋_GB2312"/>
                <w:sz w:val="24"/>
              </w:rPr>
              <w:t>0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日及以后出生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1FC" w:rsidRDefault="00272228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研究生</w:t>
            </w:r>
            <w:r w:rsidR="00496791">
              <w:rPr>
                <w:rFonts w:ascii="仿宋_GB2312" w:eastAsia="仿宋_GB2312" w:hAnsi="仿宋_GB2312" w:cs="仿宋_GB2312" w:hint="eastAsia"/>
                <w:sz w:val="24"/>
              </w:rPr>
              <w:t>学历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，取得学历相应学位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071FC" w:rsidRDefault="00272228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不限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1FC" w:rsidRDefault="00272228">
            <w:pPr>
              <w:jc w:val="left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1.取得经省（市）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级行业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主管部门认定的自然科学类、工程技术类、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经济类副高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及以上专业技术职称；</w:t>
            </w:r>
          </w:p>
          <w:p w:rsidR="00A071FC" w:rsidRDefault="00272228">
            <w:pPr>
              <w:jc w:val="left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2.具有</w:t>
            </w:r>
            <w:r>
              <w:rPr>
                <w:rFonts w:ascii="仿宋_GB2312" w:eastAsia="仿宋_GB2312" w:hAnsi="仿宋_GB2312" w:cs="仿宋_GB2312"/>
                <w:bCs/>
                <w:sz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年以上产业创新发展研究、区域创新发展研究、科技政策与体制机制研究等方面的工作经历，提供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社保证明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与劳动（聘用）合同；</w:t>
            </w:r>
          </w:p>
          <w:p w:rsidR="00A071FC" w:rsidRDefault="00272228">
            <w:pPr>
              <w:jc w:val="left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3.具有市级以上科研项目负责人经历，在专业刊物上发表研究成果2篇以上，需提供佐证材料；</w:t>
            </w:r>
          </w:p>
          <w:p w:rsidR="00A071FC" w:rsidRDefault="00272228">
            <w:pPr>
              <w:jc w:val="left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/>
                <w:bCs/>
                <w:sz w:val="24"/>
              </w:rPr>
              <w:t>4.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最低服务期限3年。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1FC" w:rsidRDefault="00272228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1FC" w:rsidRDefault="00272228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/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1FC" w:rsidRDefault="00272228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/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1FC" w:rsidRDefault="00272228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/>
                <w:bCs/>
                <w:sz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：1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1FC" w:rsidRDefault="00A071FC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A071FC" w:rsidTr="00E83F58">
        <w:trPr>
          <w:cantSplit/>
          <w:trHeight w:val="1119"/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1FC" w:rsidRDefault="00272228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成都市科学技术信息研究所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071FC" w:rsidRDefault="0027222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专业技术岗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1FC" w:rsidRDefault="00272228">
            <w:pPr>
              <w:tabs>
                <w:tab w:val="left" w:pos="503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情报分析岗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1FC" w:rsidRDefault="00272228" w:rsidP="00651C5D">
            <w:pPr>
              <w:rPr>
                <w:rFonts w:eastAsia="仿宋_GB2312"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1</w:t>
            </w:r>
            <w:r>
              <w:rPr>
                <w:rFonts w:ascii="仿宋_GB2312" w:eastAsia="仿宋_GB2312" w:hAnsi="仿宋_GB2312" w:cs="仿宋_GB2312"/>
                <w:bCs/>
              </w:rPr>
              <w:t>250100</w:t>
            </w:r>
            <w:r>
              <w:rPr>
                <w:rFonts w:ascii="仿宋_GB2312" w:eastAsia="仿宋_GB2312" w:hAnsi="仿宋_GB2312" w:cs="仿宋_GB2312" w:hint="eastAsia"/>
                <w:bCs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1FC" w:rsidRDefault="00272228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1FC" w:rsidRDefault="0027222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19</w:t>
            </w:r>
            <w:r>
              <w:rPr>
                <w:rFonts w:ascii="仿宋_GB2312" w:eastAsia="仿宋_GB2312" w:hAnsi="仿宋_GB2312" w:cs="仿宋_GB2312"/>
                <w:sz w:val="24"/>
              </w:rPr>
              <w:t>81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年1</w:t>
            </w:r>
            <w:r w:rsidR="00651C5D">
              <w:rPr>
                <w:rFonts w:ascii="仿宋_GB2312" w:eastAsia="仿宋_GB2312" w:hAnsi="仿宋_GB2312" w:cs="仿宋_GB2312"/>
                <w:sz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月1</w:t>
            </w:r>
            <w:r w:rsidR="00651C5D">
              <w:rPr>
                <w:rFonts w:ascii="仿宋_GB2312" w:eastAsia="仿宋_GB2312" w:hAnsi="仿宋_GB2312" w:cs="仿宋_GB2312"/>
                <w:sz w:val="24"/>
              </w:rPr>
              <w:t>0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日及以后出生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1FC" w:rsidRDefault="0027222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研究生学历</w:t>
            </w:r>
            <w:r w:rsidR="00E83F58">
              <w:rPr>
                <w:rFonts w:ascii="仿宋_GB2312" w:eastAsia="仿宋_GB2312" w:hAnsi="仿宋_GB2312" w:cs="仿宋_GB2312" w:hint="eastAsia"/>
                <w:sz w:val="24"/>
              </w:rPr>
              <w:t>，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硕士学位</w:t>
            </w:r>
            <w:r w:rsidR="00E83F58">
              <w:rPr>
                <w:rFonts w:ascii="仿宋_GB2312" w:eastAsia="仿宋_GB2312" w:hAnsi="仿宋_GB2312" w:cs="仿宋_GB2312" w:hint="eastAsia"/>
                <w:sz w:val="24"/>
              </w:rPr>
              <w:t>，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博士学位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071FC" w:rsidRDefault="00651C5D">
            <w:pPr>
              <w:tabs>
                <w:tab w:val="left" w:pos="598"/>
              </w:tabs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08</w:t>
            </w:r>
            <w:r w:rsidR="00272228">
              <w:rPr>
                <w:rFonts w:ascii="仿宋_GB2312" w:eastAsia="仿宋_GB2312" w:hAnsi="仿宋_GB2312" w:cs="仿宋_GB2312" w:hint="eastAsia"/>
                <w:sz w:val="24"/>
              </w:rPr>
              <w:t>工学；0252应用统计、0258</w:t>
            </w:r>
            <w:r w:rsidR="00E83F58">
              <w:rPr>
                <w:rFonts w:ascii="仿宋_GB2312" w:eastAsia="仿宋_GB2312" w:hAnsi="仿宋_GB2312" w:cs="仿宋_GB2312" w:hint="eastAsia"/>
                <w:sz w:val="24"/>
              </w:rPr>
              <w:t>数字经济；</w:t>
            </w:r>
            <w:r w:rsidR="00272228">
              <w:rPr>
                <w:rFonts w:ascii="仿宋_GB2312" w:eastAsia="仿宋_GB2312" w:hAnsi="仿宋_GB2312" w:cs="仿宋_GB2312" w:hint="eastAsia"/>
                <w:sz w:val="24"/>
              </w:rPr>
              <w:t>1255</w:t>
            </w:r>
            <w:r w:rsidR="00E83F58">
              <w:rPr>
                <w:rFonts w:ascii="仿宋_GB2312" w:eastAsia="仿宋_GB2312" w:hAnsi="仿宋_GB2312" w:cs="仿宋_GB2312" w:hint="eastAsia"/>
                <w:sz w:val="24"/>
              </w:rPr>
              <w:t>图书情报</w:t>
            </w:r>
            <w:r w:rsidR="009F62F0">
              <w:rPr>
                <w:rFonts w:ascii="仿宋_GB2312" w:eastAsia="仿宋_GB2312" w:hAnsi="仿宋_GB2312" w:cs="仿宋_GB2312" w:hint="eastAsia"/>
                <w:sz w:val="24"/>
              </w:rPr>
              <w:t>。</w:t>
            </w:r>
            <w:bookmarkStart w:id="0" w:name="_GoBack"/>
            <w:bookmarkEnd w:id="0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1FC" w:rsidRDefault="00272228" w:rsidP="00651C5D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最低服务期限3年。</w:t>
            </w:r>
          </w:p>
          <w:p w:rsidR="00A071FC" w:rsidRDefault="00272228">
            <w:pPr>
              <w:tabs>
                <w:tab w:val="left" w:pos="669"/>
              </w:tabs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满足下列条件之一：</w:t>
            </w:r>
          </w:p>
          <w:p w:rsidR="00A071FC" w:rsidRDefault="00651C5D">
            <w:pPr>
              <w:tabs>
                <w:tab w:val="left" w:pos="669"/>
              </w:tabs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1.</w:t>
            </w:r>
            <w:r w:rsidR="00272228">
              <w:rPr>
                <w:rFonts w:ascii="仿宋_GB2312" w:eastAsia="仿宋_GB2312" w:hAnsi="仿宋_GB2312" w:cs="仿宋_GB2312" w:hint="eastAsia"/>
                <w:sz w:val="24"/>
              </w:rPr>
              <w:t>研究生学历，取得博士学位；</w:t>
            </w:r>
          </w:p>
          <w:p w:rsidR="00A071FC" w:rsidRPr="00651C5D" w:rsidRDefault="00651C5D" w:rsidP="00651C5D">
            <w:pPr>
              <w:tabs>
                <w:tab w:val="left" w:pos="669"/>
              </w:tabs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  <w:r>
              <w:rPr>
                <w:rFonts w:ascii="仿宋_GB2312" w:eastAsia="仿宋_GB2312" w:hAnsi="仿宋_GB2312" w:cs="仿宋_GB2312"/>
                <w:sz w:val="24"/>
              </w:rPr>
              <w:t>.</w:t>
            </w:r>
            <w:r w:rsidR="00272228">
              <w:rPr>
                <w:rFonts w:ascii="仿宋_GB2312" w:eastAsia="仿宋_GB2312" w:hAnsi="仿宋_GB2312" w:cs="仿宋_GB2312" w:hint="eastAsia"/>
                <w:sz w:val="24"/>
              </w:rPr>
              <w:t>具有自然科学研究</w:t>
            </w:r>
            <w:proofErr w:type="gramStart"/>
            <w:r w:rsidR="00272228">
              <w:rPr>
                <w:rFonts w:ascii="仿宋_GB2312" w:eastAsia="仿宋_GB2312" w:hAnsi="仿宋_GB2312" w:cs="仿宋_GB2312" w:hint="eastAsia"/>
                <w:sz w:val="24"/>
              </w:rPr>
              <w:t>系列副</w:t>
            </w:r>
            <w:proofErr w:type="gramEnd"/>
            <w:r w:rsidR="00272228">
              <w:rPr>
                <w:rFonts w:ascii="仿宋_GB2312" w:eastAsia="仿宋_GB2312" w:hAnsi="仿宋_GB2312" w:cs="仿宋_GB2312" w:hint="eastAsia"/>
                <w:sz w:val="24"/>
              </w:rPr>
              <w:t>高及以上职称。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1FC" w:rsidRDefault="00272228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1FC" w:rsidRDefault="00272228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/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1FC" w:rsidRDefault="00272228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/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1FC" w:rsidRDefault="00272228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/>
                <w:bCs/>
                <w:sz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：1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1FC" w:rsidRDefault="00A071FC">
            <w:pPr>
              <w:rPr>
                <w:rFonts w:ascii="仿宋_GB2312" w:eastAsia="仿宋_GB2312" w:hAnsi="仿宋_GB2312" w:cs="仿宋_GB2312"/>
              </w:rPr>
            </w:pPr>
          </w:p>
        </w:tc>
      </w:tr>
    </w:tbl>
    <w:p w:rsidR="00A071FC" w:rsidRDefault="00272228">
      <w:pPr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注：本表各岗位相关的其他条件及要求请见本公告正文。</w:t>
      </w:r>
    </w:p>
    <w:sectPr w:rsidR="00A071FC">
      <w:footerReference w:type="default" r:id="rId8"/>
      <w:pgSz w:w="16838" w:h="11905" w:orient="landscape"/>
      <w:pgMar w:top="1361" w:right="1587" w:bottom="1361" w:left="1417" w:header="851" w:footer="1134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919" w:rsidRDefault="00592919">
      <w:r>
        <w:separator/>
      </w:r>
    </w:p>
  </w:endnote>
  <w:endnote w:type="continuationSeparator" w:id="0">
    <w:p w:rsidR="00592919" w:rsidRDefault="00592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1FC" w:rsidRDefault="00272228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A071FC" w:rsidRDefault="00272228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9F62F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" filled="f" stroked="f">
              <v:textbox style="mso-fit-shape-to-text:t" inset="0,0,0,0">
                <w:txbxContent>
                  <w:p w:rsidR="00A071FC" w:rsidRDefault="00272228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9F62F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919" w:rsidRDefault="00592919">
      <w:r>
        <w:separator/>
      </w:r>
    </w:p>
  </w:footnote>
  <w:footnote w:type="continuationSeparator" w:id="0">
    <w:p w:rsidR="00592919" w:rsidRDefault="005929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234FEB"/>
    <w:multiLevelType w:val="singleLevel"/>
    <w:tmpl w:val="57234FEB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BD5"/>
    <w:rsid w:val="0005350F"/>
    <w:rsid w:val="00272228"/>
    <w:rsid w:val="0041483F"/>
    <w:rsid w:val="00496791"/>
    <w:rsid w:val="00592919"/>
    <w:rsid w:val="00651C5D"/>
    <w:rsid w:val="007A6A2C"/>
    <w:rsid w:val="009F62F0"/>
    <w:rsid w:val="00A071FC"/>
    <w:rsid w:val="00E83F58"/>
    <w:rsid w:val="00ED4BD5"/>
    <w:rsid w:val="00EE37C2"/>
    <w:rsid w:val="536E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01A1AC0-F33A-4F75-859A-44714CEDE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首行缩进"/>
    <w:basedOn w:val="a"/>
    <w:qFormat/>
  </w:style>
  <w:style w:type="paragraph" w:styleId="a4">
    <w:name w:val="footer"/>
    <w:basedOn w:val="a"/>
    <w:link w:val="a5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眉 字符"/>
    <w:basedOn w:val="a1"/>
    <w:link w:val="a6"/>
    <w:uiPriority w:val="99"/>
    <w:rPr>
      <w:sz w:val="18"/>
      <w:szCs w:val="18"/>
    </w:rPr>
  </w:style>
  <w:style w:type="character" w:customStyle="1" w:styleId="a5">
    <w:name w:val="页脚 字符"/>
    <w:basedOn w:val="a1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dcterms:created xsi:type="dcterms:W3CDTF">2025-10-20T03:08:00Z</dcterms:created>
  <dcterms:modified xsi:type="dcterms:W3CDTF">2025-10-30T06:38:00Z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eyJoZGlkIjoiYzU0ODc5ZjcyODA3YWJlZTNiYmNmOTlmYjFlNzM4MGEiLCJ1c2VySWQiOiIzMTkzNDQzODMifQ==</vt:lpwstr>
  </property>
  <property fmtid="{D5CDD505-2E9C-101B-9397-08002B2CF9AE}" pid="3" name="KSOProductBuildVer">
    <vt:lpwstr>2052-12.1.0.23125</vt:lpwstr>
  </property>
  <property fmtid="{D5CDD505-2E9C-101B-9397-08002B2CF9AE}" pid="4" name="ICV">
    <vt:lpwstr>80BDF76227724EC6825DE0CF0BC3A40C_12</vt:lpwstr>
  </property>
</Properties>
</file>