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FFE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中国南水北调集团青海有限公司2025年</w:t>
      </w:r>
    </w:p>
    <w:p w14:paraId="5D54C5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秋季公开招聘公告</w:t>
      </w:r>
    </w:p>
    <w:p w14:paraId="73FE7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根据工作需要，中国南水北调集团青海有限公司公开招聘工作人员。现将有关事项公告如下：</w:t>
      </w:r>
    </w:p>
    <w:p w14:paraId="2A4D2B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一、单位简介</w:t>
      </w:r>
    </w:p>
    <w:p w14:paraId="5AC3C70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中国南水北调集团青海有限</w:t>
      </w:r>
      <w:bookmarkStart w:id="0" w:name="_GoBack"/>
      <w:bookmarkEnd w:id="0"/>
      <w:r>
        <w:rPr>
          <w:rFonts w:hint="eastAsia" w:ascii="仿宋_GB2312" w:hAnsi="仿宋_GB2312" w:eastAsia="仿宋_GB2312" w:cs="仿宋_GB2312"/>
          <w:sz w:val="32"/>
          <w:szCs w:val="32"/>
        </w:rPr>
        <w:t>公司（以下简称“南水北调青海公司”）于2023年9月27日在青海省西宁市注册，11月3日正式挂牌成立，是由中国南水北调集团与青海省共同设立的央地合资企业。南水北调青海公司是中国南水北调集团组建后成立的第一个省级区域公司，定位为中国南水北调集团在青的市场化综合业务投资平台、经营开发平台和融合发展模式创新平台，负责配合协调南水北调西线工程，主要业务范围涵盖投资管理、引调水工程和新能源等多个业态领域，致力打造投建营一体化的专业平台。南水北调青海公司坚定践行让中国人喝好水用好水的使命追求，充分利用南水北调集团品牌、管理、资金、技术、人才等优势，深化拓展“调水+”区域战略，创新“水能融合”发展模式，</w:t>
      </w:r>
    </w:p>
    <w:p w14:paraId="098D721F">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积极推进南水北调西线工程、“引黄济宁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三滩引水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引通济柴”工程等重大引调水工程，加快建设柴达木盆地水资源配置一期工程、格尔木市地表水厂及配套管网工程、海西州100万千瓦风电项目，大力推动“引大济湟”</w:t>
      </w:r>
      <w:r>
        <w:rPr>
          <w:rFonts w:hint="eastAsia" w:ascii="仿宋_GB2312" w:hAnsi="仿宋_GB2312" w:eastAsia="仿宋_GB2312" w:cs="仿宋_GB2312"/>
          <w:sz w:val="32"/>
          <w:szCs w:val="32"/>
          <w:lang w:eastAsia="zh-CN"/>
        </w:rPr>
        <w:t>、香日德水库及配套灌区项目、共和盆地布哈河水资源生态配置工程</w:t>
      </w:r>
      <w:r>
        <w:rPr>
          <w:rFonts w:hint="eastAsia" w:ascii="仿宋_GB2312" w:hAnsi="仿宋_GB2312" w:eastAsia="仿宋_GB2312" w:cs="仿宋_GB2312"/>
          <w:sz w:val="32"/>
          <w:szCs w:val="32"/>
        </w:rPr>
        <w:t>等项目运营及其他水网水务清洁能源项目的投资开发建设。助力青海打造生态文明高地和建设产业“四地”，打造国家水网高质量发展的“青海模式”。</w:t>
      </w:r>
    </w:p>
    <w:p w14:paraId="4CCA93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黑体" w:hAnsi="黑体" w:eastAsia="黑体" w:cs="黑体"/>
          <w:sz w:val="32"/>
          <w:szCs w:val="32"/>
        </w:rPr>
        <w:t>　二、报考基本条件</w:t>
      </w:r>
    </w:p>
    <w:p w14:paraId="3E589C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1.具有中华人民共和国国籍。</w:t>
      </w:r>
    </w:p>
    <w:p w14:paraId="4FC135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2.遵守法律法规，具有良好的品行。</w:t>
      </w:r>
    </w:p>
    <w:p w14:paraId="44C2A9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3.政治立场坚定，</w:t>
      </w:r>
      <w:r>
        <w:rPr>
          <w:rFonts w:hint="eastAsia" w:ascii="仿宋_GB2312" w:hAnsi="仿宋_GB2312" w:eastAsia="仿宋_GB2312" w:cs="仿宋_GB2312"/>
          <w:sz w:val="32"/>
          <w:szCs w:val="32"/>
          <w:lang w:eastAsia="zh-CN"/>
        </w:rPr>
        <w:t>拥护中国共产党领导</w:t>
      </w:r>
      <w:r>
        <w:rPr>
          <w:rFonts w:hint="eastAsia" w:ascii="仿宋_GB2312" w:hAnsi="仿宋_GB2312" w:eastAsia="仿宋_GB2312" w:cs="仿宋_GB2312"/>
          <w:sz w:val="32"/>
          <w:szCs w:val="32"/>
        </w:rPr>
        <w:t>和中国特色社会主义制度。</w:t>
      </w:r>
    </w:p>
    <w:p w14:paraId="0D589A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4.具备岗位所需的学历学位和专业条件。</w:t>
      </w:r>
    </w:p>
    <w:p w14:paraId="573EA0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5.适应岗位要求的身体条件。</w:t>
      </w:r>
    </w:p>
    <w:p w14:paraId="246B59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6.应届毕业生凡在入学前签订了定向培养和委托培养协议的定向生、委培生不列入本次招聘范围。</w:t>
      </w:r>
    </w:p>
    <w:p w14:paraId="41F514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7.应聘人员与集团公司系统单位职工有近亲属关系（定义详见附表备注）的，填写报名信息时须如实说明。</w:t>
      </w:r>
    </w:p>
    <w:p w14:paraId="0AA235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应聘人员与招聘岗位所在单位职工有近亲属关系的，不能应聘该单位所有岗位。</w:t>
      </w:r>
    </w:p>
    <w:p w14:paraId="1EAACD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8.有以下情形之一者不得报考：</w:t>
      </w:r>
    </w:p>
    <w:p w14:paraId="04951A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曾因犯罪受过刑事处罚的；曾被开除党籍、公职的；曾因违纪违规被用人单位解除劳动关系的；曾在各级公职人员招考中被认定有舞弊等严重违反考试录用纪律行为的；被依法列入失信联合惩戒对象名单的。</w:t>
      </w:r>
    </w:p>
    <w:p w14:paraId="27D0B2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三、招聘岗位及岗位要求</w:t>
      </w:r>
    </w:p>
    <w:p w14:paraId="34E80B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招聘岗位信息详见《中国南水北调集团青海有限公司202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秋季</w:t>
      </w:r>
      <w:r>
        <w:rPr>
          <w:rFonts w:hint="eastAsia" w:ascii="仿宋_GB2312" w:hAnsi="仿宋_GB2312" w:eastAsia="仿宋_GB2312" w:cs="仿宋_GB2312"/>
          <w:sz w:val="32"/>
          <w:szCs w:val="32"/>
        </w:rPr>
        <w:t>公开招聘岗位信息表》（附表）。</w:t>
      </w:r>
    </w:p>
    <w:p w14:paraId="18FE5E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四、招聘程序</w:t>
      </w:r>
    </w:p>
    <w:p w14:paraId="5AD2A2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（一）报名</w:t>
      </w:r>
    </w:p>
    <w:p w14:paraId="155CFB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1.报名时</w:t>
      </w:r>
      <w:r>
        <w:rPr>
          <w:rFonts w:hint="eastAsia" w:ascii="仿宋_GB2312" w:hAnsi="仿宋_GB2312" w:eastAsia="仿宋_GB2312" w:cs="仿宋_GB2312"/>
          <w:sz w:val="32"/>
          <w:szCs w:val="32"/>
          <w:highlight w:val="none"/>
        </w:rPr>
        <w:t>间：即日起至202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日。</w:t>
      </w:r>
    </w:p>
    <w:p w14:paraId="66823D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2.报名方式：扫描二维码进行报名</w:t>
      </w:r>
    </w:p>
    <w:p w14:paraId="38AE06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600200" cy="1609725"/>
            <wp:effectExtent l="0" t="0" r="0" b="9525"/>
            <wp:docPr id="1" name="图片 1" descr="报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报名二维码"/>
                    <pic:cNvPicPr>
                      <a:picLocks noChangeAspect="1"/>
                    </pic:cNvPicPr>
                  </pic:nvPicPr>
                  <pic:blipFill>
                    <a:blip r:embed="rId4"/>
                    <a:stretch>
                      <a:fillRect/>
                    </a:stretch>
                  </pic:blipFill>
                  <pic:spPr>
                    <a:xfrm>
                      <a:off x="0" y="0"/>
                      <a:ext cx="1600200" cy="1609725"/>
                    </a:xfrm>
                    <a:prstGeom prst="rect">
                      <a:avLst/>
                    </a:prstGeom>
                    <a:noFill/>
                    <a:ln>
                      <a:noFill/>
                    </a:ln>
                  </pic:spPr>
                </pic:pic>
              </a:graphicData>
            </a:graphic>
          </wp:inline>
        </w:drawing>
      </w:r>
    </w:p>
    <w:p w14:paraId="33B98D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采取网上报名方式，不设现场报名。报考人员只能选择一个岗位进行报</w:t>
      </w:r>
      <w:r>
        <w:rPr>
          <w:rFonts w:hint="eastAsia" w:ascii="仿宋_GB2312" w:hAnsi="仿宋_GB2312" w:eastAsia="仿宋_GB2312" w:cs="仿宋_GB2312"/>
          <w:sz w:val="32"/>
          <w:szCs w:val="32"/>
          <w:highlight w:val="none"/>
        </w:rPr>
        <w:t>名。</w:t>
      </w:r>
      <w:r>
        <w:rPr>
          <w:rFonts w:hint="eastAsia" w:ascii="仿宋_GB2312" w:hAnsi="仿宋_GB2312" w:eastAsia="仿宋_GB2312" w:cs="仿宋_GB2312"/>
          <w:sz w:val="32"/>
          <w:szCs w:val="32"/>
          <w:highlight w:val="none"/>
          <w:lang w:val="en-US" w:eastAsia="zh-CN"/>
        </w:rPr>
        <w:t>报考所需资料及上传要求以报名系统界面公告为准，请报考者仔细阅读，并按要求上传。</w:t>
      </w:r>
      <w:r>
        <w:rPr>
          <w:rFonts w:hint="eastAsia" w:ascii="仿宋_GB2312" w:hAnsi="仿宋_GB2312" w:eastAsia="仿宋_GB2312" w:cs="仿宋_GB2312"/>
          <w:sz w:val="32"/>
          <w:szCs w:val="32"/>
        </w:rPr>
        <w:t>报名实行诚信承诺制，报考者须如实提交有关信息和材料，凡弄虚作假的，一经查实，即取消考试资格或聘用资格。</w:t>
      </w:r>
    </w:p>
    <w:p w14:paraId="3E35A2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（二）资格审核</w:t>
      </w:r>
    </w:p>
    <w:p w14:paraId="6A5018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在规定的报名时间内接受报名，并根据岗位资格条件要求，参照教育部学科和专业目录等对应聘人员进行资格审核。根据岗位适配性，择优确定进入</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的人选。同一岗位通过资格审核人数与该岗位招聘人数的比例达到3:1方可开考，达不到该比例的，视情况减少该岗位招聘人数或取消该岗位招聘计划。岗位招聘计划取消后，符合条件的人员经协商可调剂至其他岗位。</w:t>
      </w:r>
    </w:p>
    <w:p w14:paraId="1B60C9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（三）考试</w:t>
      </w:r>
    </w:p>
    <w:p w14:paraId="539ECE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采用现场闭卷笔试的方式进行，具体时间和地</w:t>
      </w:r>
      <w:r>
        <w:rPr>
          <w:rFonts w:hint="eastAsia" w:ascii="仿宋_GB2312" w:hAnsi="仿宋_GB2312" w:eastAsia="仿宋_GB2312" w:cs="仿宋_GB2312"/>
          <w:sz w:val="32"/>
          <w:szCs w:val="32"/>
        </w:rPr>
        <w:t>点以准考证为准。</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相关事宜将通过公告、短信等形式进行通知，请考生务必保持手机畅通，并及时关注本次考试相关信息。</w:t>
      </w:r>
    </w:p>
    <w:p w14:paraId="1CD889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2.面试。根据笔试成绩排名，每个岗位按照拟招聘人数与进入面试人数比例1:5选拔进入面试人员。未达到1:5的，则该岗位参加</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人员全部进入面试。面试有关具体事宜将通过公告、短信等形式进行通知，请考生务必保持手机畅通，并及时关注本次考试相关信息。</w:t>
      </w:r>
    </w:p>
    <w:p w14:paraId="0385EA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因面试人员不满足应聘岗位需求或岗位竞争力不足的，可对相应岗位招聘人数进行核减或取消该岗位招聘。</w:t>
      </w:r>
    </w:p>
    <w:p w14:paraId="20740D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（四）体检和考察</w:t>
      </w:r>
    </w:p>
    <w:p w14:paraId="5B8D4A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根据考试成绩（成绩按照笔试成绩占</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0%，面试成绩占</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的比例确定）由高到低顺序，按人选和岗位1:1的比例确定体检和考察人选。体检标准参照《国家公务员录用体检通用标准》执行。体检人员出现不合格的，根据成绩从高到低的顺序，视情况可依次确定递补体检人员，或取消该职位的招聘。具体体检时间、地点另行通知。同时，以适当方式对拟聘用人选进行考察。</w:t>
      </w:r>
    </w:p>
    <w:p w14:paraId="3E074D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（五）拟聘用人员公示</w:t>
      </w:r>
    </w:p>
    <w:p w14:paraId="15CB64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拟聘用人员名单在集团公司网站面向社会公示。</w:t>
      </w:r>
    </w:p>
    <w:p w14:paraId="527B6A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（六）聘用</w:t>
      </w:r>
    </w:p>
    <w:p w14:paraId="0BC324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公示结束无异议后，由用人单位按相关规定办理聘用手续。</w:t>
      </w:r>
    </w:p>
    <w:p w14:paraId="0E5894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五、咨询电话</w:t>
      </w:r>
    </w:p>
    <w:p w14:paraId="6F20EE1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用人单位</w:t>
      </w:r>
    </w:p>
    <w:p w14:paraId="1273E75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中国南水北调集团青海有限公司（本部）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0971-6279689</w:t>
      </w:r>
    </w:p>
    <w:p w14:paraId="11C93E1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青海省水利水电勘测规划设计研究院有限公司：0971-6135273</w:t>
      </w:r>
    </w:p>
    <w:p w14:paraId="5BD0007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南水北调青海海西水网有限公司</w:t>
      </w:r>
      <w:r>
        <w:rPr>
          <w:rFonts w:hint="eastAsia" w:ascii="仿宋_GB2312" w:hAnsi="仿宋_GB2312" w:eastAsia="仿宋_GB2312" w:cs="仿宋_GB2312"/>
          <w:sz w:val="32"/>
          <w:szCs w:val="32"/>
          <w:lang w:val="en-US" w:eastAsia="zh-CN"/>
        </w:rPr>
        <w:t>、青海海西水网建设开发有限公司、南水北调（海西都兰）水网建设开发有限公司：0977-5970369</w:t>
      </w:r>
    </w:p>
    <w:p w14:paraId="1EA3E89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报名系统</w:t>
      </w:r>
    </w:p>
    <w:p w14:paraId="35FFEF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textAlignment w:val="auto"/>
        <w:rPr>
          <w:rFonts w:hint="default" w:ascii="仿宋_GB2312" w:hAnsi="仿宋_GB2312" w:eastAsia="仿宋_GB2312" w:cs="仿宋_GB2312"/>
          <w:sz w:val="32"/>
          <w:szCs w:val="32"/>
          <w:lang w:val="en-US" w:eastAsia="zh-CN"/>
        </w:rPr>
      </w:pPr>
      <w:r>
        <w:rPr>
          <w:rFonts w:hint="default" w:ascii="仿宋" w:hAnsi="仿宋" w:eastAsia="仿宋" w:cs="仿宋"/>
          <w:i w:val="0"/>
          <w:iCs w:val="0"/>
          <w:caps w:val="0"/>
          <w:color w:val="000000"/>
          <w:spacing w:val="0"/>
          <w:kern w:val="0"/>
          <w:sz w:val="32"/>
          <w:szCs w:val="32"/>
          <w:highlight w:val="none"/>
          <w:shd w:val="clear" w:color="auto" w:fill="FFFFFF"/>
          <w:lang w:val="en-US" w:eastAsia="zh-CN" w:bidi="ar"/>
        </w:rPr>
        <w:t>青越人才发展集团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0971-6337153/6361278</w:t>
      </w:r>
    </w:p>
    <w:p w14:paraId="2737A9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3D6B3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26EA7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D5487A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中国南水北调集团青海有限公司</w:t>
      </w:r>
    </w:p>
    <w:p w14:paraId="1D49D5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17E5D8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3050F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046C01A">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附件：中国南水北调集团青海有限公司202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秋季</w:t>
      </w:r>
      <w:r>
        <w:rPr>
          <w:rFonts w:hint="eastAsia" w:ascii="仿宋_GB2312" w:hAnsi="仿宋_GB2312" w:eastAsia="仿宋_GB2312" w:cs="仿宋_GB2312"/>
          <w:sz w:val="32"/>
          <w:szCs w:val="32"/>
        </w:rPr>
        <w:t>公开招聘岗位信息表</w:t>
      </w:r>
    </w:p>
    <w:sectPr>
      <w:pgSz w:w="11906" w:h="16838"/>
      <w:pgMar w:top="2098" w:right="1474" w:bottom="1984" w:left="1587" w:header="1417"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F33AB"/>
    <w:multiLevelType w:val="singleLevel"/>
    <w:tmpl w:val="05FF33AB"/>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MzY2MmE1MjBlYzFlODRmNjI0ZTI4YmE0MzkxZmIifQ=="/>
  </w:docVars>
  <w:rsids>
    <w:rsidRoot w:val="00000000"/>
    <w:rsid w:val="001F0D08"/>
    <w:rsid w:val="00744E7D"/>
    <w:rsid w:val="014D7F8B"/>
    <w:rsid w:val="01F01F8D"/>
    <w:rsid w:val="03BE360A"/>
    <w:rsid w:val="076C4335"/>
    <w:rsid w:val="08F77252"/>
    <w:rsid w:val="0C7C473E"/>
    <w:rsid w:val="0E5E7EC3"/>
    <w:rsid w:val="10D73F5D"/>
    <w:rsid w:val="10FD29EF"/>
    <w:rsid w:val="151C27CB"/>
    <w:rsid w:val="15D77C21"/>
    <w:rsid w:val="164D2DAE"/>
    <w:rsid w:val="1BC25F36"/>
    <w:rsid w:val="1E7668EC"/>
    <w:rsid w:val="1EE77A61"/>
    <w:rsid w:val="21AA36F4"/>
    <w:rsid w:val="23452FA8"/>
    <w:rsid w:val="238E702B"/>
    <w:rsid w:val="24262DDA"/>
    <w:rsid w:val="27AF30E6"/>
    <w:rsid w:val="27B70919"/>
    <w:rsid w:val="287062D9"/>
    <w:rsid w:val="29183639"/>
    <w:rsid w:val="2AC1560A"/>
    <w:rsid w:val="31497C61"/>
    <w:rsid w:val="328B2862"/>
    <w:rsid w:val="35730551"/>
    <w:rsid w:val="3694444D"/>
    <w:rsid w:val="37C222AF"/>
    <w:rsid w:val="3CDE204C"/>
    <w:rsid w:val="3D545111"/>
    <w:rsid w:val="41354204"/>
    <w:rsid w:val="41FF0A9A"/>
    <w:rsid w:val="46C067F5"/>
    <w:rsid w:val="47B665E8"/>
    <w:rsid w:val="48384D06"/>
    <w:rsid w:val="4C0D5C30"/>
    <w:rsid w:val="502913D8"/>
    <w:rsid w:val="51F421BD"/>
    <w:rsid w:val="559519EA"/>
    <w:rsid w:val="59A02D71"/>
    <w:rsid w:val="5B590DC3"/>
    <w:rsid w:val="5B6634E0"/>
    <w:rsid w:val="5B83707D"/>
    <w:rsid w:val="5C0008B4"/>
    <w:rsid w:val="5D8853AC"/>
    <w:rsid w:val="5E9334E9"/>
    <w:rsid w:val="5EA20CD3"/>
    <w:rsid w:val="5FB52C88"/>
    <w:rsid w:val="61B825BC"/>
    <w:rsid w:val="624038C7"/>
    <w:rsid w:val="627C183B"/>
    <w:rsid w:val="62F615EE"/>
    <w:rsid w:val="630A6E47"/>
    <w:rsid w:val="642F5D65"/>
    <w:rsid w:val="661E1587"/>
    <w:rsid w:val="6D7153BC"/>
    <w:rsid w:val="6DF111A3"/>
    <w:rsid w:val="6E8004EF"/>
    <w:rsid w:val="711E2874"/>
    <w:rsid w:val="724F18F9"/>
    <w:rsid w:val="77740031"/>
    <w:rsid w:val="7949182C"/>
    <w:rsid w:val="7C2F7432"/>
    <w:rsid w:val="7E5E6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1940</Words>
  <Characters>2041</Characters>
  <Lines>0</Lines>
  <Paragraphs>0</Paragraphs>
  <TotalTime>6</TotalTime>
  <ScaleCrop>false</ScaleCrop>
  <LinksUpToDate>false</LinksUpToDate>
  <CharactersWithSpaces>2156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2024-11-05T02:53:00Z</dcterms:created>
  <dc:creator>lenovo</dc:creator>
  <cp:lastModifiedBy>是刘乃不是牛奶</cp:lastModifiedBy>
  <dcterms:modified xsi:type="dcterms:W3CDTF">2025-11-03T01:12:21Z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B0D23E53FF77462DB8E41D3385478E36_13</vt:lpwstr>
  </property>
  <property fmtid="{D5CDD505-2E9C-101B-9397-08002B2CF9AE}" pid="4" name="KSOTemplateDocerSaveRecord">
    <vt:lpwstr>eyJoZGlkIjoiNThkZWY3OGRkOTIyYTEzODI4OTU5Nzc1N2FkMTRmYjciLCJ1c2VySWQiOiIzNTU0NTQyNjEifQ==</vt:lpwstr>
  </property>
</Properties>
</file>