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5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912CB0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59264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rkfDWAAAA&#10;CAEAAA8AAAAAAAAAAQAgAAAAIgAAAGRycy9kb3ducmV2LnhtbFBLAQIUABQAAAAIAIdO4kAO7PCV&#10;rQEAAE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0912CB0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体能测试 3000米评分标准（入职测试）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8"/>
        <w:gridCol w:w="4871"/>
      </w:tblGrid>
      <w:tr w14:paraId="6E18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18599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4871" w:type="dxa"/>
            <w:noWrap w:val="0"/>
            <w:vAlign w:val="center"/>
          </w:tcPr>
          <w:p w14:paraId="56D7B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千米长跑</w:t>
            </w:r>
          </w:p>
        </w:tc>
      </w:tr>
      <w:tr w14:paraId="4833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B1A2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4871" w:type="dxa"/>
            <w:noWrap w:val="0"/>
            <w:vAlign w:val="center"/>
          </w:tcPr>
          <w:p w14:paraId="0ABE5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6EFA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51983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98F6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1B4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651A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8A1F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6447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1528E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52E1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0BBE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687D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173FC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5939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A0BF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0DA9A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5B3E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49010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20272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2043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2DAC4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38267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0B69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2247C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20E7D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1E42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1CE4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E80D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9CE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7C7B5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CAA2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3E0A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4E3C6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17368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3632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7EC6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50C89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5F0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BEFB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3C81B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706C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5E04D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01162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682F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1D5CB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44E46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229C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E7F3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41598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2FD0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7BAB8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B6F0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62CB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ABE5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0691E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2191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3E88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328EC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001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3207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2DAE8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1920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12031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55F38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5764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58B84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43297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483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2CF04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2E6A5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315A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403D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013B2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6257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F89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47FED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176C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FFCC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3BA5F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E61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7AC01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59AEC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59C0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0D88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1138A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4F38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967B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0F48C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0915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0CD79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5D3FE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 w14:paraId="4EC0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BB88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9DCC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1736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117E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EC52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 w14:paraId="7911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2C696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36B77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5BFB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20EFD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71" w:type="dxa"/>
            <w:noWrap w:val="0"/>
            <w:vAlign w:val="center"/>
          </w:tcPr>
          <w:p w14:paraId="01B98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bookmarkEnd w:id="0"/>
      <w:tr w14:paraId="5392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2ABDB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4871" w:type="dxa"/>
            <w:noWrap w:val="0"/>
            <w:vAlign w:val="center"/>
          </w:tcPr>
          <w:p w14:paraId="75C4B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40E7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5A0C4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71" w:type="dxa"/>
            <w:noWrap w:val="0"/>
            <w:vAlign w:val="center"/>
          </w:tcPr>
          <w:p w14:paraId="6B0F8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 w14:paraId="2884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3CD33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41C2C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4382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67DD2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64241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65FC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28" w:type="dxa"/>
            <w:noWrap w:val="0"/>
            <w:vAlign w:val="center"/>
          </w:tcPr>
          <w:p w14:paraId="53A7A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4871" w:type="dxa"/>
            <w:shd w:val="clear" w:color="auto" w:fill="auto"/>
            <w:noWrap w:val="0"/>
            <w:vAlign w:val="center"/>
          </w:tcPr>
          <w:p w14:paraId="42FFA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 w14:paraId="3069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928" w:type="dxa"/>
            <w:noWrap w:val="0"/>
            <w:vAlign w:val="center"/>
          </w:tcPr>
          <w:p w14:paraId="53369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4871" w:type="dxa"/>
            <w:noWrap w:val="0"/>
            <w:vAlign w:val="center"/>
          </w:tcPr>
          <w:p w14:paraId="11AFE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</w:tr>
    </w:tbl>
    <w:p w14:paraId="3CCA1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4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2025-11-05T07:40:22Z</dcterms:created>
  <dc:creator>lenovo</dc:creator>
  <cp:lastModifiedBy>阳光下的坦白</cp:lastModifiedBy>
  <dcterms:modified xsi:type="dcterms:W3CDTF">2025-11-05T07:40:41Z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eyJoZGlkIjoiMTRlZjI1NzVmYWU0MWJmZGEyOGNkMWFkZDU2ZDI4YjMiLCJ1c2VySWQiOiIxMDUwNDg3MDAwIn0=</vt:lpwstr>
  </property>
  <property fmtid="{D5CDD505-2E9C-101B-9397-08002B2CF9AE}" pid="4" name="ICV">
    <vt:lpwstr>48D02BF5B4584662B7C3A3475B19BBAA_12</vt:lpwstr>
  </property>
</Properties>
</file>