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kern w:val="0"/>
          <w:sz w:val="36"/>
        </w:rPr>
        <w:t>自贡市公安局自流井分局警务辅助人员招聘</w:t>
      </w:r>
      <w:r>
        <w:rPr>
          <w:rFonts w:hint="eastAsia" w:ascii="宋体" w:hAnsi="宋体"/>
          <w:b/>
          <w:sz w:val="36"/>
        </w:rPr>
        <w:t>报名表</w:t>
      </w:r>
    </w:p>
    <w:p>
      <w:pPr>
        <w:spacing w:line="40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400" w:lineRule="exact"/>
        <w:rPr>
          <w:rFonts w:ascii="宋体" w:hAnsi="宋体"/>
          <w:b/>
          <w:sz w:val="36"/>
        </w:rPr>
      </w:pPr>
      <w:r>
        <w:rPr>
          <w:rFonts w:hint="eastAsia"/>
          <w:sz w:val="28"/>
        </w:rPr>
        <w:t>报考职位：                  代码：          填表时间：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Style w:val="9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259"/>
        <w:gridCol w:w="7"/>
        <w:gridCol w:w="334"/>
        <w:gridCol w:w="123"/>
        <w:gridCol w:w="431"/>
        <w:gridCol w:w="975"/>
        <w:gridCol w:w="46"/>
        <w:gridCol w:w="1233"/>
        <w:gridCol w:w="1121"/>
        <w:gridCol w:w="571"/>
        <w:gridCol w:w="298"/>
        <w:gridCol w:w="376"/>
        <w:gridCol w:w="572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历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是否退役军人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服役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服役地（部队）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常住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户籍地址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4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婚姻状况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主要经历</w:t>
            </w: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所在学校或单位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从事岗位或身份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bookmarkStart w:id="0" w:name="_GoBack" w:colFirst="0" w:colLast="0"/>
            <w:r>
              <w:rPr>
                <w:rFonts w:hint="eastAsia"/>
                <w:spacing w:val="-20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  <w:lang w:eastAsia="zh-CN"/>
              </w:rPr>
              <w:t>（职务）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90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2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 w:ascii="宋体"/>
          <w:kern w:val="0"/>
        </w:rPr>
      </w:pPr>
    </w:p>
    <w:p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</w:p>
    <w:p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eastAsia="zh-CN"/>
        </w:rPr>
        <w:t>填表说明：</w:t>
      </w:r>
    </w:p>
    <w:p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eastAsia="zh-CN"/>
        </w:rPr>
        <w:t>本表所填内容必须完整、真实、字迹工整、清晰。</w:t>
      </w:r>
    </w:p>
    <w:p>
      <w:pPr>
        <w:spacing w:line="360" w:lineRule="exact"/>
        <w:rPr>
          <w:rFonts w:hint="default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2.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“出生日期”栏，一律用公历和阿拉伯数字，年份用4位数字表示，月份用2位数字表示，如“1972</w:t>
      </w: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.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04”。</w:t>
      </w:r>
    </w:p>
    <w:p>
      <w:pPr>
        <w:spacing w:line="360" w:lineRule="exact"/>
        <w:rPr>
          <w:rFonts w:hint="default" w:ascii="仿宋_GB2312" w:hAnsi="仿宋_GB2312" w:eastAsia="仿宋_GB2312"/>
          <w:sz w:val="24"/>
          <w:szCs w:val="22"/>
          <w:lang w:eastAsia="zh-CN"/>
        </w:rPr>
      </w:pPr>
      <w:r>
        <w:rPr>
          <w:rFonts w:hint="default" w:ascii="仿宋_GB2312" w:hAnsi="仿宋_GB2312" w:eastAsia="仿宋_GB2312"/>
          <w:sz w:val="24"/>
          <w:szCs w:val="22"/>
          <w:lang w:eastAsia="zh-CN"/>
        </w:rPr>
        <w:t>3、“政治面貌”栏，填写“中共党员”“预备党员”“共青团员”“群众”“民主党派（注明党派名称）”或“其他（注明具体情况）”。</w:t>
      </w:r>
    </w:p>
    <w:p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</w:p>
    <w:p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2.“家庭成员情况”栏：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本人的配偶、父母（监护人、直接抚养人）、子女、未婚兄弟姐妹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；</w:t>
      </w:r>
    </w:p>
    <w:p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3.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“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常住地址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”栏，填写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最后连续居住一年以上且作为生活中心的具体地址。</w:t>
      </w:r>
    </w:p>
    <w:p>
      <w:pPr>
        <w:spacing w:line="360" w:lineRule="exact"/>
        <w:rPr>
          <w:rFonts w:hint="default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4.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“主要经历”栏，从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全日制最高学历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开始填写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学习工作等主要经历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。</w:t>
      </w:r>
    </w:p>
    <w:p>
      <w:pPr>
        <w:spacing w:line="360" w:lineRule="exact"/>
        <w:rPr>
          <w:rFonts w:hint="default" w:ascii="仿宋_GB2312" w:hAnsi="仿宋_GB2312" w:eastAsia="仿宋_GB2312"/>
          <w:sz w:val="24"/>
          <w:szCs w:val="22"/>
          <w:lang w:eastAsia="zh-CN"/>
        </w:rPr>
      </w:pPr>
      <w:r>
        <w:rPr>
          <w:rFonts w:hint="default" w:ascii="仿宋_GB2312" w:hAnsi="仿宋_GB2312" w:eastAsia="仿宋_GB2312"/>
          <w:sz w:val="24"/>
          <w:szCs w:val="22"/>
          <w:lang w:eastAsia="zh-CN"/>
        </w:rPr>
        <w:t>“起止时间”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栏，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填写到年月，如“2005.09—2009.06”。各段经历时间要前后衔接，待分配、待业等都要如实填写，上一段经历的结束时间即为下一段经历的开始时间，不得空断。</w:t>
      </w:r>
    </w:p>
    <w:p>
      <w:pPr>
        <w:spacing w:line="360" w:lineRule="exact"/>
        <w:rPr>
          <w:rFonts w:hint="default" w:ascii="仿宋_GB2312" w:hAnsi="仿宋_GB2312" w:eastAsia="仿宋_GB2312"/>
          <w:sz w:val="24"/>
          <w:szCs w:val="22"/>
          <w:lang w:eastAsia="zh-CN"/>
        </w:rPr>
      </w:pPr>
      <w:r>
        <w:rPr>
          <w:rFonts w:hint="default" w:ascii="仿宋_GB2312" w:hAnsi="仿宋_GB2312" w:eastAsia="仿宋_GB2312"/>
          <w:sz w:val="24"/>
          <w:szCs w:val="22"/>
          <w:lang w:eastAsia="zh-CN"/>
        </w:rPr>
        <w:t>“所在学校或者单位”栏，填写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到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所在院校的院系及专业，或工作单位的具体部门。</w:t>
      </w:r>
    </w:p>
    <w:p>
      <w:pPr>
        <w:autoSpaceDE w:val="0"/>
        <w:autoSpaceDN w:val="0"/>
        <w:adjustRightInd w:val="0"/>
        <w:rPr>
          <w:rFonts w:hint="eastAsia" w:ascii="宋体" w:eastAsia="宋体"/>
          <w:kern w:val="0"/>
          <w:lang w:val="en-US" w:eastAsia="zh-CN"/>
        </w:rPr>
      </w:pPr>
    </w:p>
    <w:sectPr>
      <w:pgSz w:w="11906" w:h="16838"/>
      <w:pgMar w:top="851" w:right="1077" w:bottom="85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lZTM4YzQ2MGEwZWVjYjM2ZjUyOTI3NGVjMTBjMzQifQ=="/>
  </w:docVars>
  <w:rsids>
    <w:rsidRoot w:val="00172A27"/>
    <w:rsid w:val="00051BBC"/>
    <w:rsid w:val="00F47DED"/>
    <w:rsid w:val="03FB5E25"/>
    <w:rsid w:val="03FF6963"/>
    <w:rsid w:val="06E058F3"/>
    <w:rsid w:val="07CD07C2"/>
    <w:rsid w:val="0F494103"/>
    <w:rsid w:val="0F5141E0"/>
    <w:rsid w:val="11FD05BB"/>
    <w:rsid w:val="14B15787"/>
    <w:rsid w:val="195F70A5"/>
    <w:rsid w:val="1AA96CF5"/>
    <w:rsid w:val="1FC2400C"/>
    <w:rsid w:val="299E55D7"/>
    <w:rsid w:val="29C33E82"/>
    <w:rsid w:val="2BA1057A"/>
    <w:rsid w:val="2BCF288D"/>
    <w:rsid w:val="2BE01774"/>
    <w:rsid w:val="36EF68A9"/>
    <w:rsid w:val="3AB30314"/>
    <w:rsid w:val="3BB42849"/>
    <w:rsid w:val="3E5C4851"/>
    <w:rsid w:val="515123B7"/>
    <w:rsid w:val="539A373F"/>
    <w:rsid w:val="5709621A"/>
    <w:rsid w:val="58DF3A2A"/>
    <w:rsid w:val="5FD42D41"/>
    <w:rsid w:val="63C04688"/>
    <w:rsid w:val="63D202C1"/>
    <w:rsid w:val="654940A7"/>
    <w:rsid w:val="6B2F6607"/>
    <w:rsid w:val="6D8D5A8E"/>
    <w:rsid w:val="6EF848C7"/>
    <w:rsid w:val="70AF38A3"/>
    <w:rsid w:val="71DF2C96"/>
    <w:rsid w:val="7974179E"/>
    <w:rsid w:val="7E9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00" w:lineRule="exact"/>
      <w:ind w:firstLine="480" w:firstLineChars="200"/>
    </w:pPr>
    <w:rPr>
      <w:rFonts w:ascii="宋体" w:hAnsi="宋体"/>
      <w:sz w:val="24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脚 Char"/>
    <w:basedOn w:val="7"/>
    <w:link w:val="4"/>
    <w:qFormat/>
    <w:uiPriority w:val="0"/>
    <w:rPr>
      <w:kern w:val="2"/>
      <w:sz w:val="18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360</Characters>
  <Lines>3</Lines>
  <Paragraphs>1</Paragraphs>
  <TotalTime>5</TotalTime>
  <ScaleCrop>false</ScaleCrop>
  <LinksUpToDate>false</LinksUpToDate>
  <CharactersWithSpaces>422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2020-05-07T07:54:00Z</dcterms:created>
  <dc:creator>USER</dc:creator>
  <cp:lastModifiedBy>Administrator</cp:lastModifiedBy>
  <cp:lastPrinted>2019-03-27T07:05:00Z</cp:lastPrinted>
  <dcterms:modified xsi:type="dcterms:W3CDTF">2025-11-03T08:47:07Z</dcterms:modified>
  <dc:title>南昌县招聘编制外工作人员考试报名表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F06221ED75934317808B561C34D9065A_12</vt:lpwstr>
  </property>
</Properties>
</file>