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E659">
      <w:pPr>
        <w:widowControl/>
        <w:jc w:val="left"/>
        <w:rPr>
          <w:rFonts w:ascii="黑体" w:hAnsi="黑体" w:eastAsia="黑体"/>
          <w:spacing w:val="20"/>
          <w:sz w:val="36"/>
        </w:rPr>
      </w:pPr>
    </w:p>
    <w:p w14:paraId="4F0DFAB2"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766445" cy="1404620"/>
                <wp:effectExtent l="0" t="0" r="0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D81768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-0.25pt;height:110.6pt;width:60.35pt;mso-position-horizontal:left;mso-position-horizontal-relative:margin;z-index:251659264;mso-width-relative:page;mso-height-relative:margin;mso-height-percent:200;" fillcolor="#FFFFFF" filled="t" stroked="f" coordsize="21600,21600" o:gfxdata="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w5s7J0wAAAAYBAAAPAAAAAAAAAAEAIAAAACIAAABkcnMvZG93bnJl&#10;di54bWxQSwECFAAUAAAACACHTuJAbACy1TsCAABUBAAADgAAAAAAAAABACAAAAAi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0D81768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附件</w:t>
                      </w:r>
                      <w:r>
                        <w:rPr>
                          <w:rFonts w:ascii="仿宋" w:hAnsi="仿宋" w:eastAsia="仿宋"/>
                          <w:sz w:val="24"/>
                          <w:szCs w:val="32"/>
                        </w:rPr>
                        <w:t>1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2272F267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260"/>
        <w:gridCol w:w="1276"/>
        <w:gridCol w:w="3402"/>
      </w:tblGrid>
      <w:tr w14:paraId="0680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7" w:type="dxa"/>
            <w:vAlign w:val="center"/>
          </w:tcPr>
          <w:p w14:paraId="56DC152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3260" w:type="dxa"/>
            <w:vAlign w:val="center"/>
          </w:tcPr>
          <w:p w14:paraId="0A1A08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  <w:p w14:paraId="60F95FF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国际化服务项目组项目经理</w:t>
            </w:r>
          </w:p>
        </w:tc>
        <w:tc>
          <w:tcPr>
            <w:tcW w:w="1276" w:type="dxa"/>
            <w:vAlign w:val="center"/>
          </w:tcPr>
          <w:p w14:paraId="6925112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402" w:type="dxa"/>
            <w:vAlign w:val="center"/>
          </w:tcPr>
          <w:p w14:paraId="342E45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33B5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7" w:type="dxa"/>
            <w:vAlign w:val="center"/>
          </w:tcPr>
          <w:p w14:paraId="7D9DA9F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3260" w:type="dxa"/>
            <w:vAlign w:val="center"/>
          </w:tcPr>
          <w:p w14:paraId="420192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276" w:type="dxa"/>
            <w:vAlign w:val="center"/>
          </w:tcPr>
          <w:p w14:paraId="4A5996E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402" w:type="dxa"/>
            <w:vAlign w:val="center"/>
          </w:tcPr>
          <w:p w14:paraId="778C54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1470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7" w:type="dxa"/>
            <w:vAlign w:val="center"/>
          </w:tcPr>
          <w:p w14:paraId="691867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3260" w:type="dxa"/>
            <w:vAlign w:val="center"/>
          </w:tcPr>
          <w:p w14:paraId="2EB8FA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09265B5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</w:tc>
        <w:tc>
          <w:tcPr>
            <w:tcW w:w="1276" w:type="dxa"/>
            <w:vAlign w:val="center"/>
          </w:tcPr>
          <w:p w14:paraId="2ED03D3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402" w:type="dxa"/>
            <w:vAlign w:val="center"/>
          </w:tcPr>
          <w:p w14:paraId="2EA21A9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66EF02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人才服务中心主任</w:t>
            </w:r>
          </w:p>
        </w:tc>
      </w:tr>
      <w:tr w14:paraId="239D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7" w:type="dxa"/>
            <w:vAlign w:val="center"/>
          </w:tcPr>
          <w:p w14:paraId="15F2776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938" w:type="dxa"/>
            <w:gridSpan w:val="3"/>
            <w:vAlign w:val="center"/>
          </w:tcPr>
          <w:p w14:paraId="203E26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254E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558943E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1BC2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9215" w:type="dxa"/>
            <w:gridSpan w:val="4"/>
          </w:tcPr>
          <w:p w14:paraId="43B597D3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753B348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负责组织开展国际化服务业务的规划和运行体系构建</w:t>
            </w:r>
            <w:r>
              <w:rPr>
                <w:rFonts w:ascii="仿宋" w:hAnsi="仿宋" w:eastAsia="仿宋"/>
                <w:sz w:val="24"/>
              </w:rPr>
              <w:t>。</w:t>
            </w:r>
            <w:r>
              <w:rPr>
                <w:rFonts w:hint="eastAsia" w:ascii="仿宋" w:hAnsi="仿宋" w:eastAsia="仿宋"/>
                <w:sz w:val="24"/>
              </w:rPr>
              <w:t>包括因公护照、因公签证、</w:t>
            </w:r>
            <w:r>
              <w:rPr>
                <w:rFonts w:ascii="仿宋" w:hAnsi="仿宋" w:eastAsia="仿宋"/>
                <w:sz w:val="24"/>
              </w:rPr>
              <w:t>APEC商旅卡、外事合规诊断、共享翻译、海外</w:t>
            </w:r>
            <w:r>
              <w:rPr>
                <w:rFonts w:hint="eastAsia" w:ascii="仿宋" w:hAnsi="仿宋" w:eastAsia="仿宋"/>
                <w:sz w:val="24"/>
              </w:rPr>
              <w:t>人力资源</w:t>
            </w:r>
            <w:r>
              <w:rPr>
                <w:rFonts w:ascii="仿宋" w:hAnsi="仿宋" w:eastAsia="仿宋"/>
                <w:sz w:val="24"/>
              </w:rPr>
              <w:t>服务等具体业务的方案设计、服务标准制定。</w:t>
            </w:r>
          </w:p>
          <w:p w14:paraId="047CFE6F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负责指导国际化服务业务产品的运行实施，满足客户差异化需求。</w:t>
            </w:r>
          </w:p>
          <w:p w14:paraId="162F422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负责国际化服务项目组的经营管理，包括预算、预测、经营分析管控等，对业务组各项经营指标达成负责。</w:t>
            </w:r>
          </w:p>
          <w:p w14:paraId="67C2841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负责组织国际化服务业务的信息化蓝图设计与流程持续改善，确保业务效率持续优化提升。</w:t>
            </w:r>
          </w:p>
          <w:p w14:paraId="14A9503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负责国际化服务业务的资源开发和能力建设。</w:t>
            </w:r>
          </w:p>
          <w:p w14:paraId="72CA55C9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国际化服务</w:t>
            </w:r>
            <w:r>
              <w:rPr>
                <w:rFonts w:ascii="仿宋" w:hAnsi="仿宋" w:eastAsia="仿宋"/>
                <w:sz w:val="24"/>
              </w:rPr>
              <w:t>团队</w:t>
            </w:r>
            <w:r>
              <w:rPr>
                <w:rFonts w:hint="eastAsia" w:ascii="仿宋" w:hAnsi="仿宋" w:eastAsia="仿宋"/>
                <w:sz w:val="24"/>
              </w:rPr>
              <w:t>的</w:t>
            </w:r>
            <w:r>
              <w:rPr>
                <w:rFonts w:ascii="仿宋" w:hAnsi="仿宋" w:eastAsia="仿宋"/>
                <w:sz w:val="24"/>
              </w:rPr>
              <w:t>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42E6FC39">
            <w:pPr>
              <w:pStyle w:val="9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366B966A">
      <w:pPr>
        <w:rPr>
          <w:rFonts w:ascii="仿宋" w:hAnsi="仿宋" w:eastAsia="仿宋"/>
          <w:sz w:val="24"/>
        </w:rPr>
      </w:pPr>
    </w:p>
    <w:p w14:paraId="01A760EE">
      <w:pPr>
        <w:widowControl/>
        <w:jc w:val="left"/>
        <w:rPr>
          <w:rFonts w:ascii="黑体" w:hAnsi="黑体" w:eastAsia="黑体"/>
          <w:spacing w:val="20"/>
          <w:sz w:val="36"/>
        </w:rPr>
      </w:pPr>
    </w:p>
    <w:p w14:paraId="39EFBC31"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766445" cy="1404620"/>
                <wp:effectExtent l="0" t="0" r="10795" b="1270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C89EEC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-0.25pt;height:110.6pt;width:60.35pt;mso-position-horizontal:left;mso-position-horizontal-relative:margin;z-index:251660288;mso-width-relative:page;mso-height-relative:margin;mso-height-percent:200;" fillcolor="#FFFFFF" filled="t" stroked="f" coordsize="21600,21600" o:gfxdata="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ObOydMAAAAGAQAADwAAAAAAAAABACAAAAAiAAAAZHJzL2Rvd25yZXYu&#10;eG1sUEsBAhQAFAAAAAgAh07iQJrqrWk5AgAAUgQAAA4AAAAAAAAAAQAgAAAAI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AC89EEC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573621AB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27"/>
        <w:gridCol w:w="1304"/>
        <w:gridCol w:w="3566"/>
      </w:tblGrid>
      <w:tr w14:paraId="32A0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5BC68E5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927" w:type="dxa"/>
            <w:vAlign w:val="center"/>
          </w:tcPr>
          <w:p w14:paraId="49AFED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  <w:p w14:paraId="1893936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人员招聘项目组项目经理</w:t>
            </w:r>
          </w:p>
        </w:tc>
        <w:tc>
          <w:tcPr>
            <w:tcW w:w="1304" w:type="dxa"/>
            <w:vAlign w:val="center"/>
          </w:tcPr>
          <w:p w14:paraId="54407F8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54BA3A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26AB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4C3EB7E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927" w:type="dxa"/>
            <w:vAlign w:val="center"/>
          </w:tcPr>
          <w:p w14:paraId="78E3AC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45661AD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1F271D6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41EA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6F2D2BE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927" w:type="dxa"/>
            <w:vAlign w:val="center"/>
          </w:tcPr>
          <w:p w14:paraId="500D320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538EDD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</w:tc>
        <w:tc>
          <w:tcPr>
            <w:tcW w:w="1304" w:type="dxa"/>
            <w:vAlign w:val="center"/>
          </w:tcPr>
          <w:p w14:paraId="5F33784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21EC57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6C38DE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人才服务中心主任</w:t>
            </w:r>
          </w:p>
        </w:tc>
      </w:tr>
      <w:tr w14:paraId="525B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568728A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797" w:type="dxa"/>
            <w:gridSpan w:val="3"/>
            <w:vAlign w:val="center"/>
          </w:tcPr>
          <w:p w14:paraId="516432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4CC2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3991B25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3D02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9215" w:type="dxa"/>
            <w:gridSpan w:val="4"/>
          </w:tcPr>
          <w:p w14:paraId="3912DA48">
            <w:pPr>
              <w:rPr>
                <w:rFonts w:ascii="仿宋" w:hAnsi="仿宋" w:eastAsia="仿宋"/>
                <w:sz w:val="24"/>
                <w:highlight w:val="lightGray"/>
              </w:rPr>
            </w:pPr>
          </w:p>
          <w:p w14:paraId="6CC39D2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5034038A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ascii="仿宋" w:hAnsi="仿宋" w:eastAsia="仿宋"/>
                <w:sz w:val="24"/>
                <w:szCs w:val="24"/>
              </w:rPr>
              <w:t>负责组织开展人员招聘业务的规划开发与运行，包括校园招聘、成品人才招聘、猎头招聘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、雇主品牌建设、</w:t>
            </w:r>
            <w:r>
              <w:rPr>
                <w:rFonts w:ascii="仿宋" w:hAnsi="仿宋" w:eastAsia="仿宋"/>
                <w:sz w:val="24"/>
                <w:szCs w:val="24"/>
              </w:rPr>
              <w:t>技能人员招聘等业务的产品设计与优化、服务标准制定和运行实施。</w:t>
            </w:r>
          </w:p>
          <w:p w14:paraId="4E53948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2.负责</w:t>
            </w:r>
            <w:r>
              <w:rPr>
                <w:rFonts w:hint="eastAsia" w:ascii="仿宋" w:hAnsi="仿宋" w:eastAsia="仿宋"/>
                <w:sz w:val="24"/>
              </w:rPr>
              <w:t>人员招聘的能力建设和新产品</w:t>
            </w:r>
            <w:r>
              <w:rPr>
                <w:rFonts w:ascii="仿宋" w:hAnsi="仿宋" w:eastAsia="仿宋"/>
                <w:sz w:val="24"/>
              </w:rPr>
              <w:t>孵化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如人才地图编制、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人才情报收集、</w:t>
            </w:r>
            <w:r>
              <w:rPr>
                <w:rFonts w:ascii="仿宋" w:hAnsi="仿宋" w:eastAsia="仿宋"/>
                <w:sz w:val="24"/>
                <w:szCs w:val="24"/>
              </w:rPr>
              <w:t>面试官认证培训等业务。</w:t>
            </w:r>
          </w:p>
          <w:p w14:paraId="0B758A7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负责人员招聘项目组的经营管理，包括预算、预测、经营分析管控等，对业务组各项经营指标达成负责。</w:t>
            </w:r>
          </w:p>
          <w:p w14:paraId="70A4D75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负责推动</w:t>
            </w:r>
            <w:r>
              <w:rPr>
                <w:rFonts w:ascii="仿宋" w:hAnsi="仿宋" w:eastAsia="仿宋"/>
                <w:sz w:val="24"/>
              </w:rPr>
              <w:t>相关业务的市场拓展与客户关系管理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深入挖掘客户需求，提升业务收益与市场影响力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10EA8722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负责持续跟踪业务产品与服务的运行情况，推动产品迭代与体验优化。</w:t>
            </w:r>
          </w:p>
          <w:p w14:paraId="354CCF7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</w:rPr>
              <w:t>负责指导人员招聘业务的资源开发和能力建设。</w:t>
            </w:r>
          </w:p>
          <w:p w14:paraId="4974DDA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7.负责业务团队的组织文化建设、员工发展、绩效管理等工作。</w:t>
            </w:r>
          </w:p>
          <w:p w14:paraId="734A56C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616B692F">
      <w:pPr>
        <w:rPr>
          <w:rFonts w:ascii="仿宋" w:hAnsi="仿宋" w:eastAsia="仿宋"/>
          <w:sz w:val="24"/>
        </w:rPr>
      </w:pPr>
    </w:p>
    <w:p w14:paraId="672F01AB">
      <w:pPr>
        <w:widowControl/>
        <w:jc w:val="left"/>
        <w:rPr>
          <w:rFonts w:ascii="黑体" w:hAnsi="黑体" w:eastAsia="黑体"/>
          <w:spacing w:val="20"/>
          <w:sz w:val="36"/>
        </w:rPr>
      </w:pPr>
    </w:p>
    <w:p w14:paraId="25476D1D"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766445" cy="1404620"/>
                <wp:effectExtent l="0" t="0" r="1079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DCD2F2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top:-0.25pt;height:110.6pt;width:60.35pt;mso-position-horizontal:left;mso-position-horizontal-relative:margin;z-index:251661312;mso-width-relative:page;mso-height-relative:margin;mso-height-percent:200;" fillcolor="#FFFFFF" filled="t" stroked="f" coordsize="21600,21600" o:gfxdata="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ObOydMAAAAGAQAADwAAAAAAAAABACAAAAAiAAAAZHJzL2Rvd25yZXYu&#10;eG1sUEsBAhQAFAAAAAgAh07iQKGcqMQ5AgAAUgQAAA4AAAAAAAAAAQAgAAAAI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DDCD2F2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624A3BA8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27"/>
        <w:gridCol w:w="1304"/>
        <w:gridCol w:w="3566"/>
      </w:tblGrid>
      <w:tr w14:paraId="058B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6C91BD0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927" w:type="dxa"/>
            <w:vAlign w:val="center"/>
          </w:tcPr>
          <w:p w14:paraId="18CA4B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  <w:p w14:paraId="1865FE2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人才评鉴项目组项目经理</w:t>
            </w:r>
          </w:p>
        </w:tc>
        <w:tc>
          <w:tcPr>
            <w:tcW w:w="1304" w:type="dxa"/>
            <w:vAlign w:val="center"/>
          </w:tcPr>
          <w:p w14:paraId="4C570D3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6D459C4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0C9C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0A89A78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927" w:type="dxa"/>
            <w:vAlign w:val="center"/>
          </w:tcPr>
          <w:p w14:paraId="792F3E5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265DB64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282890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23F3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39D3C47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927" w:type="dxa"/>
            <w:vAlign w:val="center"/>
          </w:tcPr>
          <w:p w14:paraId="3B1CDC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73AB37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</w:tc>
        <w:tc>
          <w:tcPr>
            <w:tcW w:w="1304" w:type="dxa"/>
            <w:vAlign w:val="center"/>
          </w:tcPr>
          <w:p w14:paraId="5791E75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6F811B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4836405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人才服务中心主任</w:t>
            </w:r>
          </w:p>
        </w:tc>
      </w:tr>
      <w:tr w14:paraId="3A8C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73A4A1F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797" w:type="dxa"/>
            <w:gridSpan w:val="3"/>
            <w:vAlign w:val="center"/>
          </w:tcPr>
          <w:p w14:paraId="32A26C3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6D70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3E72102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0EA8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9215" w:type="dxa"/>
            <w:gridSpan w:val="4"/>
          </w:tcPr>
          <w:p w14:paraId="22268920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2EB87CD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.负责组织开展人才评鉴业务的规划开发与运行，包括人才</w:t>
            </w:r>
            <w:r>
              <w:rPr>
                <w:rFonts w:hint="eastAsia" w:ascii="仿宋" w:hAnsi="仿宋" w:eastAsia="仿宋"/>
                <w:sz w:val="24"/>
              </w:rPr>
              <w:t>测评</w:t>
            </w:r>
            <w:r>
              <w:rPr>
                <w:rFonts w:ascii="仿宋" w:hAnsi="仿宋" w:eastAsia="仿宋"/>
                <w:sz w:val="24"/>
              </w:rPr>
              <w:t>、职称考评</w:t>
            </w:r>
            <w:r>
              <w:rPr>
                <w:rFonts w:hint="eastAsia" w:ascii="仿宋" w:hAnsi="仿宋" w:eastAsia="仿宋"/>
                <w:sz w:val="24"/>
              </w:rPr>
              <w:t>等</w:t>
            </w:r>
            <w:r>
              <w:rPr>
                <w:rFonts w:ascii="仿宋" w:hAnsi="仿宋" w:eastAsia="仿宋"/>
                <w:sz w:val="24"/>
              </w:rPr>
              <w:t>业务发展规划、业务体系建设、项目运行实施等。</w:t>
            </w:r>
          </w:p>
          <w:p w14:paraId="52AC340B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2.负责</w:t>
            </w:r>
            <w:r>
              <w:rPr>
                <w:rFonts w:hint="eastAsia" w:ascii="仿宋" w:hAnsi="仿宋" w:eastAsia="仿宋"/>
                <w:sz w:val="24"/>
              </w:rPr>
              <w:t>指导人才评鉴方法工具开发应用</w:t>
            </w:r>
            <w:r>
              <w:rPr>
                <w:rFonts w:ascii="仿宋" w:hAnsi="仿宋" w:eastAsia="仿宋"/>
                <w:sz w:val="24"/>
              </w:rPr>
              <w:t>，为客户提供高效、专业化的</w:t>
            </w:r>
            <w:r>
              <w:rPr>
                <w:rFonts w:hint="eastAsia" w:ascii="仿宋" w:hAnsi="仿宋" w:eastAsia="仿宋"/>
                <w:sz w:val="24"/>
              </w:rPr>
              <w:t>人才评鉴</w:t>
            </w:r>
            <w:r>
              <w:rPr>
                <w:rFonts w:ascii="仿宋" w:hAnsi="仿宋" w:eastAsia="仿宋"/>
                <w:sz w:val="24"/>
              </w:rPr>
              <w:t>服务，包括：</w:t>
            </w:r>
            <w:r>
              <w:rPr>
                <w:rFonts w:hint="eastAsia" w:ascii="仿宋" w:hAnsi="仿宋" w:eastAsia="仿宋"/>
                <w:sz w:val="24"/>
              </w:rPr>
              <w:t>人才盘点、A</w:t>
            </w:r>
            <w:r>
              <w:rPr>
                <w:rFonts w:ascii="仿宋" w:hAnsi="仿宋" w:eastAsia="仿宋"/>
                <w:sz w:val="24"/>
              </w:rPr>
              <w:t>C</w:t>
            </w:r>
            <w:r>
              <w:rPr>
                <w:rFonts w:hint="eastAsia" w:ascii="仿宋" w:hAnsi="仿宋" w:eastAsia="仿宋"/>
                <w:sz w:val="24"/>
              </w:rPr>
              <w:t>测评、能力模型构建等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 w14:paraId="17BFC34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负责全面运营人才评鉴项目，确保项目交付质量，满足客户差异化需求，同时</w:t>
            </w:r>
            <w:r>
              <w:rPr>
                <w:rFonts w:ascii="仿宋" w:hAnsi="仿宋" w:eastAsia="仿宋"/>
                <w:sz w:val="24"/>
              </w:rPr>
              <w:t>有效应用于人才选拔与发展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201B3934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负责人才评鉴项目组的经营管理，包括预算、预测、经营分析管控等，对业务组各项经营指标达成负责。</w:t>
            </w:r>
          </w:p>
          <w:p w14:paraId="2D5C2061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负责推动</w:t>
            </w:r>
            <w:r>
              <w:rPr>
                <w:rFonts w:ascii="仿宋" w:hAnsi="仿宋" w:eastAsia="仿宋"/>
                <w:sz w:val="24"/>
              </w:rPr>
              <w:t>相关业务的市场拓展与客户关系管理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深入挖掘客户需求，提升业务收益与市场影响力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5AB2AF95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</w:rPr>
              <w:t>负责持续跟踪业务产品与服务的运行情况，推动产品迭代与体验优化。</w:t>
            </w:r>
          </w:p>
          <w:p w14:paraId="051B7150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</w:t>
            </w:r>
            <w:r>
              <w:rPr>
                <w:rFonts w:hint="eastAsia" w:ascii="仿宋" w:hAnsi="仿宋" w:eastAsia="仿宋"/>
                <w:sz w:val="24"/>
              </w:rPr>
              <w:t>负责指导人才评鉴业务的资源开发和能力建设。</w:t>
            </w:r>
          </w:p>
          <w:p w14:paraId="790E0EFA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8.负责业务团队的组织文化建设、员工发展、绩效管理等工作。</w:t>
            </w:r>
          </w:p>
          <w:p w14:paraId="09AE0D9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38524F17">
      <w:pPr>
        <w:rPr>
          <w:rFonts w:ascii="仿宋" w:hAnsi="仿宋" w:eastAsia="仿宋"/>
          <w:sz w:val="24"/>
        </w:rPr>
      </w:pPr>
    </w:p>
    <w:p w14:paraId="19915550">
      <w:pPr>
        <w:widowControl/>
        <w:jc w:val="left"/>
        <w:rPr>
          <w:rFonts w:ascii="黑体" w:hAnsi="黑体" w:eastAsia="黑体"/>
          <w:spacing w:val="20"/>
          <w:sz w:val="36"/>
        </w:rPr>
      </w:pPr>
    </w:p>
    <w:p w14:paraId="79254461"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766445" cy="1404620"/>
                <wp:effectExtent l="0" t="0" r="10795" b="1270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F1CDFD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-0.25pt;height:110.6pt;width:60.35pt;mso-position-horizontal:left;mso-position-horizontal-relative:margin;z-index:251662336;mso-width-relative:page;mso-height-relative:margin;mso-height-percent:200;" fillcolor="#FFFFFF" filled="t" stroked="f" coordsize="21600,21600" o:gfxdata="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ObOydMAAAAGAQAADwAAAAAAAAABACAAAAAiAAAAZHJzL2Rvd25yZXYu&#10;eG1sUEsBAhQAFAAAAAgAh07iQHezhBY5AgAAUgQAAA4AAAAAAAAAAQAgAAAAI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5F1CDFD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361F47E8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27"/>
        <w:gridCol w:w="1304"/>
        <w:gridCol w:w="3566"/>
      </w:tblGrid>
      <w:tr w14:paraId="6723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484A13E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927" w:type="dxa"/>
            <w:vAlign w:val="center"/>
          </w:tcPr>
          <w:p w14:paraId="6A0A0C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  <w:p w14:paraId="4293692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管理咨询项目组项目经理</w:t>
            </w:r>
          </w:p>
        </w:tc>
        <w:tc>
          <w:tcPr>
            <w:tcW w:w="1304" w:type="dxa"/>
            <w:vAlign w:val="center"/>
          </w:tcPr>
          <w:p w14:paraId="3491920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446EF6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3E45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3D98F7B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927" w:type="dxa"/>
            <w:vAlign w:val="center"/>
          </w:tcPr>
          <w:p w14:paraId="19DF9C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15891C7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7D7063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4D25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3C38DB3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927" w:type="dxa"/>
            <w:vAlign w:val="center"/>
          </w:tcPr>
          <w:p w14:paraId="3FAF48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12051E1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</w:t>
            </w:r>
          </w:p>
        </w:tc>
        <w:tc>
          <w:tcPr>
            <w:tcW w:w="1304" w:type="dxa"/>
            <w:vAlign w:val="center"/>
          </w:tcPr>
          <w:p w14:paraId="62BCEF2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48280F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3EE69B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人才服务中心主任</w:t>
            </w:r>
          </w:p>
        </w:tc>
      </w:tr>
      <w:tr w14:paraId="2709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25DB681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797" w:type="dxa"/>
            <w:gridSpan w:val="3"/>
            <w:vAlign w:val="center"/>
          </w:tcPr>
          <w:p w14:paraId="1886F3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6C71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261C698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06CD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9215" w:type="dxa"/>
            <w:gridSpan w:val="4"/>
          </w:tcPr>
          <w:p w14:paraId="087E611E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19259918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.负责管理咨询业务的规划开发与运行，包括管理咨询业务发展规划、业务体系建设、项目运行实施、客户资源开发及维护等；</w:t>
            </w:r>
          </w:p>
          <w:p w14:paraId="6417DCF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2.负责</w:t>
            </w:r>
            <w:r>
              <w:rPr>
                <w:rFonts w:hint="eastAsia" w:ascii="仿宋" w:hAnsi="仿宋" w:eastAsia="仿宋"/>
                <w:sz w:val="24"/>
              </w:rPr>
              <w:t>指导</w:t>
            </w:r>
            <w:r>
              <w:rPr>
                <w:rFonts w:ascii="仿宋" w:hAnsi="仿宋" w:eastAsia="仿宋"/>
                <w:sz w:val="24"/>
              </w:rPr>
              <w:t>管理咨询</w:t>
            </w:r>
            <w:r>
              <w:rPr>
                <w:rFonts w:hint="eastAsia" w:ascii="仿宋" w:hAnsi="仿宋" w:eastAsia="仿宋"/>
                <w:sz w:val="24"/>
              </w:rPr>
              <w:t>方法工具开发应用</w:t>
            </w:r>
            <w:r>
              <w:rPr>
                <w:rFonts w:ascii="仿宋" w:hAnsi="仿宋" w:eastAsia="仿宋"/>
                <w:sz w:val="24"/>
              </w:rPr>
              <w:t>，为客户提供高效、专业化的管理咨询服务，包括：人力资源管理</w:t>
            </w:r>
            <w:r>
              <w:rPr>
                <w:rFonts w:hint="eastAsia" w:ascii="仿宋" w:hAnsi="仿宋" w:eastAsia="仿宋"/>
                <w:sz w:val="24"/>
              </w:rPr>
              <w:t>体系、任职资格管理体系等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 w14:paraId="7B119EA2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负责全面运营管理咨询项目，确保项目交付质量，满足客户差异化需求，有效应用于人力资源管理的能力提升。</w:t>
            </w:r>
          </w:p>
          <w:p w14:paraId="16233CCB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负责管理咨询项目组的经营管理，包括预算、预测、经营分析管控等，对业务组各项经营指标达成负责。</w:t>
            </w:r>
          </w:p>
          <w:p w14:paraId="00265F1B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负责推动</w:t>
            </w:r>
            <w:r>
              <w:rPr>
                <w:rFonts w:ascii="仿宋" w:hAnsi="仿宋" w:eastAsia="仿宋"/>
                <w:sz w:val="24"/>
              </w:rPr>
              <w:t>相关业务的市场拓展与客户关系管理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深入挖掘客户需求，提升业务收益与市场影响力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15E47980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</w:rPr>
              <w:t>负责持续跟踪业务产品与服务的运行情况，推动产品迭代与体验优化。</w:t>
            </w:r>
          </w:p>
          <w:p w14:paraId="3A954AA5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7.负责业务团队的日常管理，带领团队达成各项经营绩效指标；</w:t>
            </w:r>
          </w:p>
          <w:p w14:paraId="3795BF44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8.负责业务团队的组织文化建设、员工发展、绩效管理等工作。</w:t>
            </w:r>
          </w:p>
          <w:p w14:paraId="5C173CF9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5C5917F8">
      <w:pPr>
        <w:rPr>
          <w:rFonts w:ascii="仿宋" w:hAnsi="仿宋" w:eastAsia="仿宋"/>
          <w:sz w:val="24"/>
        </w:rPr>
      </w:pPr>
    </w:p>
    <w:p w14:paraId="22E5F04B"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766445" cy="1404620"/>
                <wp:effectExtent l="0" t="0" r="10795" b="1270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961F90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-0.25pt;height:110.6pt;width:60.35pt;mso-position-horizontal:left;mso-position-horizontal-relative:margin;z-index:251663360;mso-width-relative:page;mso-height-relative:margin;mso-height-percent:200;" fillcolor="#FFFFFF" filled="t" stroked="f" coordsize="21600,21600" o:gfxdata="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ObOydMAAAAGAQAADwAAAAAAAAABACAAAAAiAAAAZHJzL2Rvd25yZXYu&#10;eG1sUEsBAhQAFAAAAAgAh07iQJZ200U5AgAAUgQAAA4AAAAAAAAAAQAgAAAAI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4961F90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1AF38E98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260"/>
        <w:gridCol w:w="1112"/>
        <w:gridCol w:w="3566"/>
      </w:tblGrid>
      <w:tr w14:paraId="3202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9" w:type="dxa"/>
            <w:vAlign w:val="center"/>
          </w:tcPr>
          <w:p w14:paraId="34BE64A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3260" w:type="dxa"/>
            <w:vAlign w:val="center"/>
          </w:tcPr>
          <w:p w14:paraId="122F41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基础人事服务中心</w:t>
            </w:r>
          </w:p>
          <w:p w14:paraId="110119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人员入转离项目组项目经理</w:t>
            </w:r>
          </w:p>
        </w:tc>
        <w:tc>
          <w:tcPr>
            <w:tcW w:w="1112" w:type="dxa"/>
            <w:vAlign w:val="center"/>
          </w:tcPr>
          <w:p w14:paraId="008BF8F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45998A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47EE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9" w:type="dxa"/>
            <w:vAlign w:val="center"/>
          </w:tcPr>
          <w:p w14:paraId="76B179CB">
            <w:pPr>
              <w:tabs>
                <w:tab w:val="left" w:pos="315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3260" w:type="dxa"/>
            <w:vAlign w:val="center"/>
          </w:tcPr>
          <w:p w14:paraId="20C2A19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112" w:type="dxa"/>
            <w:vAlign w:val="center"/>
          </w:tcPr>
          <w:p w14:paraId="7D5D82C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6CB65C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5173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9" w:type="dxa"/>
            <w:vAlign w:val="center"/>
          </w:tcPr>
          <w:p w14:paraId="1A69A7A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3260" w:type="dxa"/>
            <w:vAlign w:val="center"/>
          </w:tcPr>
          <w:p w14:paraId="45126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4583CDF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基础人事服务中心</w:t>
            </w:r>
          </w:p>
        </w:tc>
        <w:tc>
          <w:tcPr>
            <w:tcW w:w="1112" w:type="dxa"/>
            <w:vAlign w:val="center"/>
          </w:tcPr>
          <w:p w14:paraId="06DA885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2496FAF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359219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基础人事服务中心主任</w:t>
            </w:r>
          </w:p>
        </w:tc>
      </w:tr>
      <w:tr w14:paraId="3DA2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9" w:type="dxa"/>
            <w:vAlign w:val="center"/>
          </w:tcPr>
          <w:p w14:paraId="593A3A9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938" w:type="dxa"/>
            <w:gridSpan w:val="3"/>
            <w:vAlign w:val="center"/>
          </w:tcPr>
          <w:p w14:paraId="4E5E59D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6E51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57" w:type="dxa"/>
            <w:gridSpan w:val="4"/>
            <w:vAlign w:val="center"/>
          </w:tcPr>
          <w:p w14:paraId="7AD2C4F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320C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6" w:hRule="atLeast"/>
        </w:trPr>
        <w:tc>
          <w:tcPr>
            <w:tcW w:w="9357" w:type="dxa"/>
            <w:gridSpan w:val="4"/>
          </w:tcPr>
          <w:p w14:paraId="20008978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  <w:p w14:paraId="7437A458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负责人员入转离业务的规划开发与运行，包括入转离业务发展规划、业务体系建设、新产品开发等。</w:t>
            </w:r>
          </w:p>
          <w:p w14:paraId="50F446EE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2.负责指导</w:t>
            </w:r>
            <w:r>
              <w:rPr>
                <w:rFonts w:hint="eastAsia" w:ascii="仿宋" w:hAnsi="仿宋" w:eastAsia="仿宋"/>
                <w:sz w:val="24"/>
              </w:rPr>
              <w:t>人员入转离业务产品运行实施</w:t>
            </w:r>
            <w:r>
              <w:rPr>
                <w:rFonts w:ascii="仿宋" w:hAnsi="仿宋" w:eastAsia="仿宋"/>
                <w:sz w:val="24"/>
              </w:rPr>
              <w:t>和优化工作，满足客户差异化需求。</w:t>
            </w:r>
          </w:p>
          <w:p w14:paraId="5F49BF2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负责人员入转离业务项目组的经营管理，包括预算、预测、经营分析管控等，对业务组各项经营指标达成负责。</w:t>
            </w:r>
          </w:p>
          <w:p w14:paraId="63494515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负责组织人员入转离业务信息化蓝图设计，产品收益改善和业务预算编制，确保业务效率持续优化提升。</w:t>
            </w:r>
          </w:p>
          <w:p w14:paraId="77D72EDE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负责指导人员入转离业务产品的资源开发和能力建设。</w:t>
            </w:r>
          </w:p>
          <w:p w14:paraId="52E6126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</w:t>
            </w:r>
            <w:r>
              <w:rPr>
                <w:rFonts w:hint="eastAsia" w:ascii="仿宋" w:hAnsi="仿宋" w:eastAsia="仿宋"/>
                <w:sz w:val="24"/>
              </w:rPr>
              <w:t>人员入转离业务的</w:t>
            </w:r>
            <w:r>
              <w:rPr>
                <w:rFonts w:ascii="仿宋" w:hAnsi="仿宋" w:eastAsia="仿宋"/>
                <w:sz w:val="24"/>
              </w:rPr>
              <w:t>团队建设、培训发展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员工绩效管理</w:t>
            </w:r>
            <w:r>
              <w:rPr>
                <w:rFonts w:hint="eastAsia" w:ascii="仿宋" w:hAnsi="仿宋" w:eastAsia="仿宋"/>
                <w:sz w:val="24"/>
              </w:rPr>
              <w:t>等工作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 w14:paraId="456E47C7">
            <w:pPr>
              <w:pStyle w:val="9"/>
              <w:ind w:left="747" w:firstLine="0" w:firstLineChars="0"/>
              <w:rPr>
                <w:rFonts w:ascii="仿宋" w:hAnsi="仿宋" w:eastAsia="仿宋"/>
                <w:sz w:val="24"/>
              </w:rPr>
            </w:pPr>
          </w:p>
          <w:p w14:paraId="062FEBB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1AA63D9C">
      <w:pPr>
        <w:jc w:val="center"/>
        <w:rPr>
          <w:rFonts w:ascii="仿宋" w:hAnsi="仿宋" w:eastAsia="仿宋"/>
          <w:b/>
          <w:sz w:val="28"/>
        </w:rPr>
      </w:pPr>
      <w:bookmarkStart w:id="0" w:name="_GoBack"/>
      <w:bookmarkEnd w:id="0"/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766445" cy="1404620"/>
                <wp:effectExtent l="0" t="0" r="10795" b="1270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3FEB95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-0.25pt;height:110.6pt;width:60.35pt;mso-position-horizontal:left;mso-position-horizontal-relative:margin;z-index:251664384;mso-width-relative:page;mso-height-relative:margin;mso-height-percent:200;" fillcolor="#FFFFFF" filled="t" stroked="f" coordsize="21600,21600" o:gfxdata="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ObOydMAAAAGAQAADwAAAAAAAAABACAAAAAiAAAAZHJzL2Rvd25yZXYu&#10;eG1sUEsBAhQAFAAAAAgAh07iQEBZ/5c5AgAAUgQAAA4AAAAAAAAAAQAgAAAAI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A3FEB95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487EC2F9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090"/>
        <w:gridCol w:w="1275"/>
        <w:gridCol w:w="3261"/>
      </w:tblGrid>
      <w:tr w14:paraId="01BD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1B70F24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3090" w:type="dxa"/>
            <w:vAlign w:val="center"/>
          </w:tcPr>
          <w:p w14:paraId="3F048E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266B9AA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</w:t>
            </w:r>
          </w:p>
          <w:p w14:paraId="5A7DBE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薪酬核算项目组项目经理</w:t>
            </w:r>
          </w:p>
        </w:tc>
        <w:tc>
          <w:tcPr>
            <w:tcW w:w="1275" w:type="dxa"/>
            <w:vAlign w:val="center"/>
          </w:tcPr>
          <w:p w14:paraId="0948684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261" w:type="dxa"/>
            <w:vAlign w:val="center"/>
          </w:tcPr>
          <w:p w14:paraId="722CC7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3B4E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4FB60169">
            <w:pPr>
              <w:ind w:firstLine="241" w:firstLineChars="1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3090" w:type="dxa"/>
            <w:vAlign w:val="center"/>
          </w:tcPr>
          <w:p w14:paraId="3E7ABB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275" w:type="dxa"/>
            <w:vAlign w:val="center"/>
          </w:tcPr>
          <w:p w14:paraId="3FE904F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261" w:type="dxa"/>
            <w:vAlign w:val="center"/>
          </w:tcPr>
          <w:p w14:paraId="224560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631E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5C9DED6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3090" w:type="dxa"/>
            <w:vAlign w:val="center"/>
          </w:tcPr>
          <w:p w14:paraId="0058F70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77B966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308C37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</w:t>
            </w:r>
          </w:p>
        </w:tc>
        <w:tc>
          <w:tcPr>
            <w:tcW w:w="1275" w:type="dxa"/>
            <w:vAlign w:val="center"/>
          </w:tcPr>
          <w:p w14:paraId="76E57F6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261" w:type="dxa"/>
            <w:vAlign w:val="center"/>
          </w:tcPr>
          <w:p w14:paraId="7B26FD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0E0B236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职能管理支持中心</w:t>
            </w:r>
          </w:p>
          <w:p w14:paraId="519B8F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/老干部服务中心主任</w:t>
            </w:r>
          </w:p>
        </w:tc>
      </w:tr>
      <w:tr w14:paraId="208E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9" w:type="dxa"/>
            <w:vAlign w:val="center"/>
          </w:tcPr>
          <w:p w14:paraId="2F03A52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626" w:type="dxa"/>
            <w:gridSpan w:val="3"/>
            <w:vAlign w:val="center"/>
          </w:tcPr>
          <w:p w14:paraId="7A9453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4940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2D01FD5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2916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</w:trPr>
        <w:tc>
          <w:tcPr>
            <w:tcW w:w="9215" w:type="dxa"/>
            <w:gridSpan w:val="4"/>
          </w:tcPr>
          <w:p w14:paraId="46F944B8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Segoe UI" w:hAnsi="Segoe UI" w:cs="Segoe UI"/>
                <w:color w:val="06071F"/>
                <w:sz w:val="23"/>
                <w:szCs w:val="23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负责薪酬核算业务的规划开发与运行，包括业务发展规划、业务体系建设、新产品开发等。</w:t>
            </w:r>
          </w:p>
          <w:p w14:paraId="4E2200E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负责组织推进薪酬核算业务日常运行实施，确保产品准时、高质量交付，不断提升客户满意度。</w:t>
            </w:r>
          </w:p>
          <w:p w14:paraId="65B40BF5">
            <w:pPr>
              <w:pStyle w:val="9"/>
              <w:spacing w:line="360" w:lineRule="auto"/>
              <w:ind w:left="306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负责薪酬核算项目组的经营管理，包括预算、预测、经营分析管控等，对业务组各项经营指标达成负责。</w:t>
            </w:r>
          </w:p>
          <w:p w14:paraId="7319A24E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负责组织薪酬核算信息化蓝图设计与流程持续改善，确保业务效率持续优化提升。</w:t>
            </w:r>
          </w:p>
          <w:p w14:paraId="71FB4C3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负责指导薪酬核算业务的资源开发和能力建设。</w:t>
            </w:r>
          </w:p>
          <w:p w14:paraId="77F261D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6.负责业务团队的组织文化建设、员工发展、绩效管理等工作。</w:t>
            </w:r>
          </w:p>
          <w:p w14:paraId="61FD16A6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 w:cs="Segoe UI"/>
                <w:bCs/>
                <w:color w:val="06071F"/>
                <w:shd w:val="clear" w:color="auto" w:fill="FDFDFE"/>
              </w:rPr>
            </w:pPr>
          </w:p>
        </w:tc>
      </w:tr>
    </w:tbl>
    <w:p w14:paraId="40E0A10A"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57"/>
    <w:rsid w:val="00002DCF"/>
    <w:rsid w:val="00026FC8"/>
    <w:rsid w:val="00031FC5"/>
    <w:rsid w:val="00036199"/>
    <w:rsid w:val="00061DB7"/>
    <w:rsid w:val="0006561C"/>
    <w:rsid w:val="000A6DBA"/>
    <w:rsid w:val="000C2655"/>
    <w:rsid w:val="000C5B28"/>
    <w:rsid w:val="000D6C9B"/>
    <w:rsid w:val="000F7B75"/>
    <w:rsid w:val="000F7CDC"/>
    <w:rsid w:val="00136FE5"/>
    <w:rsid w:val="00165063"/>
    <w:rsid w:val="00176402"/>
    <w:rsid w:val="001974A5"/>
    <w:rsid w:val="001A1957"/>
    <w:rsid w:val="001A3414"/>
    <w:rsid w:val="001B644A"/>
    <w:rsid w:val="001D7D44"/>
    <w:rsid w:val="001E29B0"/>
    <w:rsid w:val="002003DC"/>
    <w:rsid w:val="00246A68"/>
    <w:rsid w:val="002542F2"/>
    <w:rsid w:val="002565C6"/>
    <w:rsid w:val="00265D0E"/>
    <w:rsid w:val="002662F6"/>
    <w:rsid w:val="002747EE"/>
    <w:rsid w:val="00274C0B"/>
    <w:rsid w:val="00277CDB"/>
    <w:rsid w:val="00292609"/>
    <w:rsid w:val="002B3ACB"/>
    <w:rsid w:val="002D2613"/>
    <w:rsid w:val="002D3457"/>
    <w:rsid w:val="002F4D1D"/>
    <w:rsid w:val="0031566A"/>
    <w:rsid w:val="00321521"/>
    <w:rsid w:val="00326CDB"/>
    <w:rsid w:val="00345B03"/>
    <w:rsid w:val="003D7445"/>
    <w:rsid w:val="004015C2"/>
    <w:rsid w:val="004036FF"/>
    <w:rsid w:val="00425AA3"/>
    <w:rsid w:val="00440A14"/>
    <w:rsid w:val="004525DB"/>
    <w:rsid w:val="00490C00"/>
    <w:rsid w:val="00495D1A"/>
    <w:rsid w:val="004B35DC"/>
    <w:rsid w:val="004B6044"/>
    <w:rsid w:val="005232D4"/>
    <w:rsid w:val="005441ED"/>
    <w:rsid w:val="00572A33"/>
    <w:rsid w:val="00573467"/>
    <w:rsid w:val="005805D0"/>
    <w:rsid w:val="0059399A"/>
    <w:rsid w:val="005B21AE"/>
    <w:rsid w:val="005B42E5"/>
    <w:rsid w:val="005C5718"/>
    <w:rsid w:val="005F128E"/>
    <w:rsid w:val="005F4E42"/>
    <w:rsid w:val="00620A1C"/>
    <w:rsid w:val="00636FDE"/>
    <w:rsid w:val="006806C3"/>
    <w:rsid w:val="006C539D"/>
    <w:rsid w:val="006D7A1D"/>
    <w:rsid w:val="00705FFF"/>
    <w:rsid w:val="007142CC"/>
    <w:rsid w:val="00717E42"/>
    <w:rsid w:val="00733861"/>
    <w:rsid w:val="007366AC"/>
    <w:rsid w:val="007542A3"/>
    <w:rsid w:val="00776E58"/>
    <w:rsid w:val="007871F1"/>
    <w:rsid w:val="007978E2"/>
    <w:rsid w:val="007A398A"/>
    <w:rsid w:val="007D1088"/>
    <w:rsid w:val="007E1DF7"/>
    <w:rsid w:val="007E571F"/>
    <w:rsid w:val="007F33A7"/>
    <w:rsid w:val="007F3E64"/>
    <w:rsid w:val="008007FA"/>
    <w:rsid w:val="008010D6"/>
    <w:rsid w:val="00814938"/>
    <w:rsid w:val="00820B3A"/>
    <w:rsid w:val="00830774"/>
    <w:rsid w:val="008331BB"/>
    <w:rsid w:val="00843A01"/>
    <w:rsid w:val="00875EBF"/>
    <w:rsid w:val="008A3C12"/>
    <w:rsid w:val="008C3811"/>
    <w:rsid w:val="008D7F01"/>
    <w:rsid w:val="00932AE8"/>
    <w:rsid w:val="009647E4"/>
    <w:rsid w:val="00980439"/>
    <w:rsid w:val="009872A7"/>
    <w:rsid w:val="009D0891"/>
    <w:rsid w:val="009F485B"/>
    <w:rsid w:val="00A04EA1"/>
    <w:rsid w:val="00A23A16"/>
    <w:rsid w:val="00A23F3B"/>
    <w:rsid w:val="00A379E3"/>
    <w:rsid w:val="00A57CFC"/>
    <w:rsid w:val="00A67CE4"/>
    <w:rsid w:val="00AB390B"/>
    <w:rsid w:val="00B9716F"/>
    <w:rsid w:val="00BA3F71"/>
    <w:rsid w:val="00BA4852"/>
    <w:rsid w:val="00BA7808"/>
    <w:rsid w:val="00BE1E8B"/>
    <w:rsid w:val="00C136C8"/>
    <w:rsid w:val="00C274E5"/>
    <w:rsid w:val="00C41645"/>
    <w:rsid w:val="00C60C36"/>
    <w:rsid w:val="00C616F6"/>
    <w:rsid w:val="00C866F5"/>
    <w:rsid w:val="00C90541"/>
    <w:rsid w:val="00C91C83"/>
    <w:rsid w:val="00C97838"/>
    <w:rsid w:val="00CC3A1D"/>
    <w:rsid w:val="00CC452A"/>
    <w:rsid w:val="00CE4163"/>
    <w:rsid w:val="00D225B8"/>
    <w:rsid w:val="00D23DAC"/>
    <w:rsid w:val="00D406FD"/>
    <w:rsid w:val="00D43F41"/>
    <w:rsid w:val="00D60F00"/>
    <w:rsid w:val="00D61B1F"/>
    <w:rsid w:val="00D71CAE"/>
    <w:rsid w:val="00D83F8A"/>
    <w:rsid w:val="00D85C76"/>
    <w:rsid w:val="00DF02C6"/>
    <w:rsid w:val="00DF06AB"/>
    <w:rsid w:val="00DF1410"/>
    <w:rsid w:val="00DF3178"/>
    <w:rsid w:val="00E14CFD"/>
    <w:rsid w:val="00E26664"/>
    <w:rsid w:val="00E719A3"/>
    <w:rsid w:val="00EA6D5C"/>
    <w:rsid w:val="00EB0DD0"/>
    <w:rsid w:val="00EB2781"/>
    <w:rsid w:val="00EE114E"/>
    <w:rsid w:val="00F021D8"/>
    <w:rsid w:val="00F02633"/>
    <w:rsid w:val="00F23CCC"/>
    <w:rsid w:val="00F45029"/>
    <w:rsid w:val="00F51961"/>
    <w:rsid w:val="00F53762"/>
    <w:rsid w:val="00F63C14"/>
    <w:rsid w:val="00FA542C"/>
    <w:rsid w:val="00FB0C44"/>
    <w:rsid w:val="00FD28B8"/>
    <w:rsid w:val="00FD4E92"/>
    <w:rsid w:val="00FE0334"/>
    <w:rsid w:val="00FF1FDC"/>
    <w:rsid w:val="1B175951"/>
    <w:rsid w:val="56352476"/>
    <w:rsid w:val="7DB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字符"/>
    <w:basedOn w:val="7"/>
    <w:link w:val="2"/>
    <w:semiHidden/>
    <w:uiPriority w:val="9"/>
    <w:rPr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9093A3-9F98-4FA9-8321-8B7DE4F585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382</Words>
  <Characters>391</Characters>
  <Lines>3</Lines>
  <Paragraphs>1</Paragraphs>
  <TotalTime>0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2025-06-06T00:04:00Z</dcterms:created>
  <dc:creator>丁月鹏(东风汽车集团股份有限公司人事共享服务中心)</dc:creator>
  <cp:lastModifiedBy>WPS_1560306807</cp:lastModifiedBy>
  <dcterms:modified xsi:type="dcterms:W3CDTF">2025-11-01T02:32:07Z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BC9DFF4BDE8446A09E435A220EA3C21E_13</vt:lpwstr>
  </property>
  <property fmtid="{D5CDD505-2E9C-101B-9397-08002B2CF9AE}" pid="4" name="KSOTemplateDocerSaveRecord">
    <vt:lpwstr>eyJoZGlkIjoiYjEzNjdjZmY1M2MzZjE1NDc2ZTQ5NzU2MjQzN2U1MzAiLCJ1c2VySWQiOiI1NzcwMTkwMDYifQ==</vt:lpwstr>
  </property>
</Properties>
</file>