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34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44"/>
          <w:szCs w:val="44"/>
        </w:rPr>
      </w:pPr>
      <w:r>
        <w:rPr>
          <w:rFonts w:hint="eastAsia" w:ascii="宋体" w:hAnsi="宋体" w:eastAsia="宋体" w:cs="宋体"/>
          <w:b/>
          <w:bCs/>
          <w:i w:val="0"/>
          <w:iCs w:val="0"/>
          <w:caps w:val="0"/>
          <w:color w:val="333333"/>
          <w:spacing w:val="0"/>
          <w:sz w:val="44"/>
          <w:szCs w:val="44"/>
          <w:shd w:val="clear" w:fill="FFFFFF"/>
        </w:rPr>
        <w:t>福建省机关事业单位招考专业指导目录（202</w:t>
      </w:r>
      <w:r>
        <w:rPr>
          <w:rFonts w:hint="eastAsia" w:ascii="宋体" w:hAnsi="宋体" w:eastAsia="宋体" w:cs="宋体"/>
          <w:b/>
          <w:bCs/>
          <w:i w:val="0"/>
          <w:iCs w:val="0"/>
          <w:caps w:val="0"/>
          <w:color w:val="333333"/>
          <w:spacing w:val="0"/>
          <w:sz w:val="44"/>
          <w:szCs w:val="44"/>
          <w:shd w:val="clear" w:fill="FFFFFF"/>
          <w:lang w:val="en-US" w:eastAsia="zh-CN"/>
        </w:rPr>
        <w:t>5</w:t>
      </w:r>
      <w:r>
        <w:rPr>
          <w:rFonts w:hint="eastAsia" w:ascii="宋体" w:hAnsi="宋体" w:eastAsia="宋体" w:cs="宋体"/>
          <w:b/>
          <w:bCs/>
          <w:i w:val="0"/>
          <w:iCs w:val="0"/>
          <w:caps w:val="0"/>
          <w:color w:val="333333"/>
          <w:spacing w:val="0"/>
          <w:sz w:val="44"/>
          <w:szCs w:val="44"/>
          <w:shd w:val="clear" w:fill="FFFFFF"/>
        </w:rPr>
        <w:t>年）</w:t>
      </w:r>
    </w:p>
    <w:p w14:paraId="3B912A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70" w:beforeAutospacing="0" w:after="0" w:afterAutospacing="0" w:line="560" w:lineRule="exact"/>
        <w:ind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rPr>
        <w:t>书中的专业涉及括号“（）”或“所学方向”的、报考者所学专业未列在目录中的（包括高校自主设置的研究生专业、专业型研究生专业以及取得海外学历学位的专业等），可根据高校专业设置的实际情况予以从宽认定。</w:t>
      </w:r>
    </w:p>
    <w:p w14:paraId="09B0D9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405D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本目录由招录（聘）主管部门负责解释。</w:t>
      </w:r>
    </w:p>
    <w:p w14:paraId="325DE7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一、哲学、文学、历史学大类</w:t>
      </w:r>
    </w:p>
    <w:p w14:paraId="4A2D0C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1.哲学类：哲学，逻辑学，宗教学，伦理学，马克思主义哲学，中国哲学，外国哲学，美学，科学技术哲学，科学技术史</w:t>
      </w:r>
    </w:p>
    <w:p w14:paraId="75642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A2597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3.少数民族语言文学类：中国少数民族语言文学（藏语言文学、蒙古语言文学、维吾尔语言文学、朝鲜语言文学、哈萨克语言文学等），中国少数民族语言文化</w:t>
      </w:r>
    </w:p>
    <w:p w14:paraId="1E43C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3F1C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0FB68D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5051FB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E2CB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0D06C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二、经济学、管理学大类</w:t>
      </w:r>
    </w:p>
    <w:p w14:paraId="420EA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F4DC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4FCB8A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8490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3D43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723D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4997B3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672E7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B96C0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4FF5F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5F4770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F961B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20.图书档案学类：图书馆学，档案（学），信息资源管理，情报学，信息管理与信息系统，图书档案管理，图书情报硕士，信息管理，图书情报与档案管理</w:t>
      </w:r>
    </w:p>
    <w:p w14:paraId="7C68D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三、法学大类</w:t>
      </w:r>
    </w:p>
    <w:p w14:paraId="18D69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363A7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9A563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5E9C0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56A0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427A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3357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AD008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四、教育学大类</w:t>
      </w:r>
    </w:p>
    <w:p w14:paraId="658E6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8336F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CD879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D33F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31.科学教育类：科学与技术教育，科学教育，小学科学教育，物理教育，化学教育，生物教育，地理教育，学科教学（化学），学科教学（地理），学科教学（物理），学科教学（生物），课程与教学论（小学教学），小学教育（科学方向）</w:t>
      </w:r>
    </w:p>
    <w:p w14:paraId="2EBA20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五、理学、工学大类</w:t>
      </w:r>
    </w:p>
    <w:p w14:paraId="520FDE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E661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429E9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2917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9179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DA5A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37.天文学类：天文学，天体物理，天体测量与天体力学</w:t>
      </w:r>
    </w:p>
    <w:p w14:paraId="01C47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38.地质学类：地质学，地球化学，矿物学、岩石学、矿床学，古生物学及地层学，构造地质学，第四纪地质学</w:t>
      </w:r>
    </w:p>
    <w:p w14:paraId="164CEA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02FCB8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40.地球物理学类：地球物理学，地球与空间科学，空间科学与技术，固体地球物理学，空间物理学，信息技术与地球物理，应用地球物理，空间信息与数字技术，防灾减灾科学与工程</w:t>
      </w:r>
    </w:p>
    <w:p w14:paraId="4EC616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41.大气科学类：大气科学，应用气象学，气象学，大气物理学与大气环境，大气科学技术，大气探测技术，应用气象技术，防雷技术，雷电防护技术，资源与环境</w:t>
      </w:r>
    </w:p>
    <w:p w14:paraId="70C85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42.海洋科学类：海洋科学，海洋技术，海洋资源与环境，海洋管理，军事海洋学，海洋生物资源与环境，物理海洋学，海洋化学，海洋生物学，海洋地质，海岸带综合管理，海洋物理（学）</w:t>
      </w:r>
    </w:p>
    <w:p w14:paraId="59B853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43.心理学类：心理学，应用心理学（含临床心理学方向、犯罪心理学、社会心理学、心理咨询等），基础心理学，发展与教育心理学，人格心理学，认知神经科学，临床心理学，应用心理硕士，心理健康教育，应用心理</w:t>
      </w:r>
    </w:p>
    <w:p w14:paraId="248EEE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44.系统科学类：系统理论，系统科学与工程，系统分析与集成</w:t>
      </w:r>
    </w:p>
    <w:p w14:paraId="20134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C7C8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19147F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2F9CFE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2D25C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1BA7C7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695C4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97BA5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E347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53.计算机科学与技术类：计算机硬件技术类，计算机软件技术类，计算机网络技术类，计算机信息管理类，计算机多媒体技术类，计算机专门应用类</w:t>
      </w:r>
    </w:p>
    <w:p w14:paraId="39F5C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C82A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F466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4BE5D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3EF4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7E9C0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72B860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1F701B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671D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706DF1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7DEBC0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0471E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F4098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66.交通运输类：交通运输综合管理类，交通运输装备类，公路运输类，铁道运输类，城市轨道运输类，水上运输类，民航运输类，港口运输类，管道运输类</w:t>
      </w:r>
    </w:p>
    <w:p w14:paraId="0127E6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CED44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68.交通运输装备类：交通设备信息工程，交通建设与装备，载运工具运用工程，交通装备检测及控制工程</w:t>
      </w:r>
    </w:p>
    <w:p w14:paraId="48342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031B3F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170F0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4AD97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6B2FEB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1F51F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C6032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75.管道运输类：管道工程技术，管道工程施工，管道运输管理，油气储运工程、油气储运技术</w:t>
      </w:r>
    </w:p>
    <w:p w14:paraId="4B3B7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24C51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9C09B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13C3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0EADA7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636BE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16732E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626DC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83.工程力学类：理论与应用力学，工程力学，工程结构分析，一般力学与力学基础，固体力学，流体力学</w:t>
      </w:r>
    </w:p>
    <w:p w14:paraId="6B88E1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0F850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85.农业工程类：农业硕士，农业工程，农业机械化及其自动化，农业电气化（与自动化），农业电气化技术，农业建筑环境与能源工程，农业水利工程，农业机械化工程，农业水土工程，农业生物环境与能源工程</w:t>
      </w:r>
    </w:p>
    <w:p w14:paraId="0F7311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86.林业工程类：森林工程，木材科学与工程，林产化工，木材科学与技术，林产化学加工，林产化学加工工程，林产科学与化学工程，家具设计与工程，林产化工技术，林业工程</w:t>
      </w:r>
    </w:p>
    <w:p w14:paraId="5B5B2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87.光学工程类：光学工程</w:t>
      </w:r>
    </w:p>
    <w:p w14:paraId="0BDD0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7727F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六、医学大类</w:t>
      </w:r>
    </w:p>
    <w:p w14:paraId="1FB0E4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89.基础医学类：基础医学，人体解剖与组织胚胎学，免疫学，病原生物学，病理生理学，航空、航天和航海医学，运动人体科学，医学实验学，分子生物医学，病理学与病理生理学，转化医学，再生医学，人文医学</w:t>
      </w:r>
    </w:p>
    <w:p w14:paraId="3F118E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11B2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429791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EB77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9FE9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94.法医学类：法医学</w:t>
      </w:r>
    </w:p>
    <w:p w14:paraId="15914D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95.护理学类：护理学，助产，护理，社区护理，中西医结合护理学，护理硕士，助产学，临床医学（临床护理学）</w:t>
      </w:r>
    </w:p>
    <w:p w14:paraId="5AE7B3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96.药学类：药学，药物制剂，社会发展与药事管理（学），临床药学，药事管理，药物化学，海洋药学，药物分析学，药剂学，应用药学，微生物与生化药学，药理学，食品安全与药物化学，药物制剂技术，生药学，药学硕士</w:t>
      </w:r>
    </w:p>
    <w:p w14:paraId="337A99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BD91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七、农学大类</w:t>
      </w:r>
    </w:p>
    <w:p w14:paraId="6D0564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F1B3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1EF3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48CE5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4E43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0D50B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八、军事学大类</w:t>
      </w:r>
    </w:p>
    <w:p w14:paraId="7D2F9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DD69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F04A4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105.军事测绘遥感类：测量工程，地图学与地理信息工程，工程物理，生化防护工程，国防工程与防护，伪装工程，舰船与海洋工程，飞行器系统与工程，空间工程，兵器工程，导弹工程，弹药工程，地雷爆破与破障工程</w:t>
      </w:r>
    </w:p>
    <w:p w14:paraId="05BBC0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106.军事控制测试类：火力指挥与控制工程，测控工程，无人机运用工程，无人机应用技术，探测工程</w:t>
      </w:r>
    </w:p>
    <w:p w14:paraId="6B0F8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107.军事经济管理类：军队财务管理，装备经济管理，军队审计，军队采办，军事组织编制学，军队管理学，部队政治工作，部队财务会计，部队后勤管理，军队政治工作学，军事后勤学，后方专业勤务</w:t>
      </w:r>
    </w:p>
    <w:p w14:paraId="23C077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108.兵种指挥类：炮兵指挥，防空兵指挥，装甲兵指挥，工程兵指挥，防化兵指挥，联合战役学，军种战役学，合同战术学，兵种战术学，武警指挥</w:t>
      </w:r>
    </w:p>
    <w:p w14:paraId="69337B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109.航空航天指挥类：航空飞行与指挥，地面领航与航空管制，航天指挥</w:t>
      </w:r>
    </w:p>
    <w:p w14:paraId="3AB783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110.信息作战指挥类：侦察与特种兵指挥，通信指挥，电子对抗指挥与工程，军事情报，作战信息管理，预警探测指挥，作战指挥学，军事运筹学，军事通信学，军事情报学，密码学，密码技术应用，军事教育训练学</w:t>
      </w:r>
    </w:p>
    <w:p w14:paraId="0E62B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111.保障指挥类：军事交通指挥与工程，汽车指挥，船艇指挥，航空兵场站指挥，国防工程指挥，装备保障指挥，军需勤务指挥，军事装备学</w:t>
      </w:r>
    </w:p>
    <w:p w14:paraId="589FA24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MWViZjgzNjI4MDllZDE0ZTBiMTQ2MmFkYjhhNjIifQ=="/>
  </w:docVars>
  <w:rsids>
    <w:rsidRoot w:val="79C40809"/>
    <w:rsid w:val="5DFB66ED"/>
    <w:rsid w:val="5FF1371D"/>
    <w:rsid w:val="79C4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29576</Words>
  <Characters>29825</Characters>
  <Lines>0</Lines>
  <Paragraphs>0</Paragraphs>
  <TotalTime>14</TotalTime>
  <ScaleCrop>false</ScaleCrop>
  <LinksUpToDate>false</LinksUpToDate>
  <CharactersWithSpaces>29832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Administrator</dc:creator>
  <cp:lastModifiedBy>WPS_1615352143</cp:lastModifiedBy>
  <dcterms:modified xsi:type="dcterms:W3CDTF">2025-05-06T07:51:08Z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B229A572B8F1460BB46F32D6C53B8E97_11</vt:lpwstr>
  </property>
  <property fmtid="{D5CDD505-2E9C-101B-9397-08002B2CF9AE}" pid="4" name="KSOTemplateDocerSaveRecord">
    <vt:lpwstr>eyJoZGlkIjoiMWQyNWM3OWE5NWM4NDBiNzJmMTA5OWY4MjJjMjBmNmUiLCJ1c2VySWQiOiIxMTc4NzQ0ODM3In0=</vt:lpwstr>
  </property>
</Properties>
</file>