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2361">
      <w:pPr>
        <w:spacing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1</w:t>
      </w:r>
    </w:p>
    <w:p w14:paraId="7B69338E">
      <w:pPr>
        <w:spacing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</w:p>
    <w:p w14:paraId="70642FF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简阳市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民政局</w:t>
      </w:r>
      <w:r>
        <w:rPr>
          <w:rFonts w:hint="eastAsia" w:ascii="方正小标宋简体" w:eastAsia="方正小标宋简体"/>
          <w:sz w:val="44"/>
          <w:szCs w:val="44"/>
        </w:rPr>
        <w:t>城镇公益性岗位公开招聘信息表</w:t>
      </w:r>
    </w:p>
    <w:bookmarkEnd w:id="0"/>
    <w:p w14:paraId="045D9882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5"/>
        <w:tblW w:w="14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437"/>
        <w:gridCol w:w="1077"/>
        <w:gridCol w:w="1519"/>
        <w:gridCol w:w="1223"/>
        <w:gridCol w:w="1314"/>
        <w:gridCol w:w="1314"/>
        <w:gridCol w:w="1290"/>
        <w:gridCol w:w="1290"/>
        <w:gridCol w:w="1290"/>
        <w:gridCol w:w="1433"/>
      </w:tblGrid>
      <w:tr w14:paraId="4D75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 w14:paraId="0D6019BC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用人单位</w:t>
            </w:r>
          </w:p>
        </w:tc>
        <w:tc>
          <w:tcPr>
            <w:tcW w:w="1437" w:type="dxa"/>
            <w:vAlign w:val="center"/>
          </w:tcPr>
          <w:p w14:paraId="5684BAA8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岗位名称</w:t>
            </w:r>
          </w:p>
        </w:tc>
        <w:tc>
          <w:tcPr>
            <w:tcW w:w="1077" w:type="dxa"/>
            <w:vAlign w:val="center"/>
          </w:tcPr>
          <w:p w14:paraId="4DDA78C7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岗位数量</w:t>
            </w:r>
          </w:p>
        </w:tc>
        <w:tc>
          <w:tcPr>
            <w:tcW w:w="1519" w:type="dxa"/>
            <w:vAlign w:val="center"/>
          </w:tcPr>
          <w:p w14:paraId="390913B8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薪酬待遇</w:t>
            </w:r>
          </w:p>
        </w:tc>
        <w:tc>
          <w:tcPr>
            <w:tcW w:w="1223" w:type="dxa"/>
            <w:vAlign w:val="center"/>
          </w:tcPr>
          <w:p w14:paraId="3A9DC483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工作内容</w:t>
            </w:r>
          </w:p>
        </w:tc>
        <w:tc>
          <w:tcPr>
            <w:tcW w:w="1314" w:type="dxa"/>
            <w:vAlign w:val="center"/>
          </w:tcPr>
          <w:p w14:paraId="26D8B36E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方正黑体简体" w:eastAsia="方正黑体简体"/>
                <w:sz w:val="24"/>
                <w:szCs w:val="24"/>
              </w:rPr>
              <w:t>要求</w:t>
            </w:r>
          </w:p>
        </w:tc>
        <w:tc>
          <w:tcPr>
            <w:tcW w:w="1314" w:type="dxa"/>
            <w:vAlign w:val="center"/>
          </w:tcPr>
          <w:p w14:paraId="717F1D5C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工作地点</w:t>
            </w:r>
          </w:p>
        </w:tc>
        <w:tc>
          <w:tcPr>
            <w:tcW w:w="1290" w:type="dxa"/>
            <w:vAlign w:val="center"/>
          </w:tcPr>
          <w:p w14:paraId="28D032BE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报名地点</w:t>
            </w:r>
          </w:p>
        </w:tc>
        <w:tc>
          <w:tcPr>
            <w:tcW w:w="1290" w:type="dxa"/>
            <w:vAlign w:val="center"/>
          </w:tcPr>
          <w:p w14:paraId="7481BC09">
            <w:pPr>
              <w:spacing w:line="40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报名截至时间</w:t>
            </w:r>
          </w:p>
        </w:tc>
        <w:tc>
          <w:tcPr>
            <w:tcW w:w="1290" w:type="dxa"/>
            <w:vAlign w:val="center"/>
          </w:tcPr>
          <w:p w14:paraId="3BAECA7E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联系人</w:t>
            </w:r>
          </w:p>
        </w:tc>
        <w:tc>
          <w:tcPr>
            <w:tcW w:w="1433" w:type="dxa"/>
            <w:vAlign w:val="center"/>
          </w:tcPr>
          <w:p w14:paraId="4139C3BC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联系电话</w:t>
            </w:r>
          </w:p>
        </w:tc>
      </w:tr>
      <w:tr w14:paraId="7CAA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 w14:paraId="00807993">
            <w:pPr>
              <w:spacing w:line="400" w:lineRule="exact"/>
              <w:ind w:firstLine="240" w:firstLineChars="100"/>
              <w:jc w:val="both"/>
              <w:rPr>
                <w:rFonts w:hint="eastAsia" w:ascii="方正黑体简体" w:eastAsia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eastAsia="zh-CN"/>
              </w:rPr>
              <w:t>民政局</w:t>
            </w:r>
          </w:p>
        </w:tc>
        <w:tc>
          <w:tcPr>
            <w:tcW w:w="1437" w:type="dxa"/>
          </w:tcPr>
          <w:p w14:paraId="0E056C7E">
            <w:pPr>
              <w:spacing w:line="400" w:lineRule="exact"/>
              <w:jc w:val="center"/>
              <w:rPr>
                <w:rFonts w:hint="eastAsia" w:ascii="方正黑体简体" w:eastAsia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eastAsia="zh-CN"/>
              </w:rPr>
              <w:t>公益性岗位</w:t>
            </w:r>
          </w:p>
        </w:tc>
        <w:tc>
          <w:tcPr>
            <w:tcW w:w="1077" w:type="dxa"/>
          </w:tcPr>
          <w:p w14:paraId="33D7827A">
            <w:pPr>
              <w:spacing w:line="400" w:lineRule="exact"/>
              <w:jc w:val="center"/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9" w:type="dxa"/>
          </w:tcPr>
          <w:p w14:paraId="798048E8">
            <w:pPr>
              <w:spacing w:line="400" w:lineRule="exact"/>
              <w:jc w:val="center"/>
              <w:rPr>
                <w:rFonts w:hint="default" w:ascii="方正黑体简体" w:eastAsia="方正黑体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2200元/月</w:t>
            </w:r>
          </w:p>
        </w:tc>
        <w:tc>
          <w:tcPr>
            <w:tcW w:w="1223" w:type="dxa"/>
          </w:tcPr>
          <w:p w14:paraId="668CF224">
            <w:pPr>
              <w:spacing w:line="400" w:lineRule="exact"/>
              <w:jc w:val="center"/>
              <w:rPr>
                <w:rFonts w:hint="eastAsia" w:ascii="方正黑体简体" w:eastAsia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eastAsia="zh-CN"/>
              </w:rPr>
              <w:t>保洁</w:t>
            </w:r>
          </w:p>
        </w:tc>
        <w:tc>
          <w:tcPr>
            <w:tcW w:w="1314" w:type="dxa"/>
          </w:tcPr>
          <w:p w14:paraId="611A8E11">
            <w:pPr>
              <w:spacing w:line="400" w:lineRule="exact"/>
              <w:jc w:val="left"/>
              <w:rPr>
                <w:rFonts w:hint="default" w:ascii="方正黑体简体" w:eastAsia="方正黑体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1.在劳动年龄段内</w:t>
            </w:r>
          </w:p>
          <w:p w14:paraId="67490A23">
            <w:pPr>
              <w:spacing w:line="400" w:lineRule="exact"/>
              <w:jc w:val="left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黑体简体" w:eastAsia="方正黑体简体"/>
                <w:sz w:val="24"/>
                <w:szCs w:val="24"/>
              </w:rPr>
              <w:t>就业困难人员</w:t>
            </w:r>
          </w:p>
        </w:tc>
        <w:tc>
          <w:tcPr>
            <w:tcW w:w="1314" w:type="dxa"/>
          </w:tcPr>
          <w:p w14:paraId="6A59A39D">
            <w:pPr>
              <w:spacing w:line="40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简阳市射洪坝街道泛月路193号</w:t>
            </w:r>
          </w:p>
        </w:tc>
        <w:tc>
          <w:tcPr>
            <w:tcW w:w="1290" w:type="dxa"/>
          </w:tcPr>
          <w:p w14:paraId="1EE7A72B">
            <w:pPr>
              <w:spacing w:line="400" w:lineRule="exact"/>
              <w:jc w:val="center"/>
              <w:rPr>
                <w:rFonts w:hint="default" w:ascii="方正黑体简体" w:eastAsia="方正黑体简体"/>
                <w:sz w:val="24"/>
                <w:szCs w:val="24"/>
                <w:lang w:val="en-US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简阳市射洪坝街道泛月路193号108办公室</w:t>
            </w:r>
          </w:p>
        </w:tc>
        <w:tc>
          <w:tcPr>
            <w:tcW w:w="1290" w:type="dxa"/>
          </w:tcPr>
          <w:p w14:paraId="1F54159B">
            <w:pPr>
              <w:spacing w:line="400" w:lineRule="exact"/>
              <w:jc w:val="center"/>
              <w:rPr>
                <w:rFonts w:hint="default" w:ascii="方正黑体简体" w:eastAsia="方正黑体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方正黑体简体" w:eastAsia="方正黑体简体"/>
                <w:sz w:val="24"/>
                <w:szCs w:val="24"/>
                <w:highlight w:val="none"/>
                <w:lang w:val="en-US" w:eastAsia="zh-CN"/>
              </w:rPr>
              <w:t>11月21日</w:t>
            </w:r>
          </w:p>
        </w:tc>
        <w:tc>
          <w:tcPr>
            <w:tcW w:w="1290" w:type="dxa"/>
          </w:tcPr>
          <w:p w14:paraId="2C1D9A56">
            <w:pPr>
              <w:spacing w:line="400" w:lineRule="exact"/>
              <w:jc w:val="center"/>
              <w:rPr>
                <w:rFonts w:hint="eastAsia" w:ascii="方正黑体简体" w:eastAsia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eastAsia="zh-CN"/>
              </w:rPr>
              <w:t>卓东杰</w:t>
            </w:r>
          </w:p>
        </w:tc>
        <w:tc>
          <w:tcPr>
            <w:tcW w:w="1433" w:type="dxa"/>
          </w:tcPr>
          <w:p w14:paraId="2757768B">
            <w:pPr>
              <w:spacing w:line="400" w:lineRule="exact"/>
              <w:jc w:val="center"/>
              <w:rPr>
                <w:rFonts w:hint="default" w:ascii="方正黑体简体" w:eastAsia="方正黑体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27222046</w:t>
            </w:r>
          </w:p>
        </w:tc>
      </w:tr>
      <w:tr w14:paraId="3E02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 w14:paraId="255F4190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37" w:type="dxa"/>
          </w:tcPr>
          <w:p w14:paraId="4A608631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1EC340F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19" w:type="dxa"/>
          </w:tcPr>
          <w:p w14:paraId="6F10CABC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23" w:type="dxa"/>
          </w:tcPr>
          <w:p w14:paraId="12AEFF08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1CDE1502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08F2A718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1A2A4A4A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22745754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4529BDB6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33" w:type="dxa"/>
          </w:tcPr>
          <w:p w14:paraId="170FECBF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14:paraId="78D1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 w14:paraId="68218BD1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37" w:type="dxa"/>
          </w:tcPr>
          <w:p w14:paraId="164EFE9D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77" w:type="dxa"/>
          </w:tcPr>
          <w:p w14:paraId="1B3DAF31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19" w:type="dxa"/>
          </w:tcPr>
          <w:p w14:paraId="519F4FE4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23" w:type="dxa"/>
          </w:tcPr>
          <w:p w14:paraId="047BDCC2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1D05EE3E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4F97A9B1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4B6F1089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2389068E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294C442A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33" w:type="dxa"/>
          </w:tcPr>
          <w:p w14:paraId="126057CF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14:paraId="5F8A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 w14:paraId="6A5FE24E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37" w:type="dxa"/>
          </w:tcPr>
          <w:p w14:paraId="4E2C9F3E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77" w:type="dxa"/>
          </w:tcPr>
          <w:p w14:paraId="1ADDC50A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19" w:type="dxa"/>
          </w:tcPr>
          <w:p w14:paraId="6399D5EF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23" w:type="dxa"/>
          </w:tcPr>
          <w:p w14:paraId="168357A6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1AA69898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1C6CDF9C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76EFF893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5482EBBE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1EEEC39D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33" w:type="dxa"/>
          </w:tcPr>
          <w:p w14:paraId="6D8E54C6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14:paraId="4C17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 w14:paraId="44194765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37" w:type="dxa"/>
          </w:tcPr>
          <w:p w14:paraId="516F214C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88B6BBC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19" w:type="dxa"/>
          </w:tcPr>
          <w:p w14:paraId="435A2C61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23" w:type="dxa"/>
          </w:tcPr>
          <w:p w14:paraId="74B01739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6CFD7296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0257518B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1481BCA4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5F8900B5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0BDC9856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33" w:type="dxa"/>
          </w:tcPr>
          <w:p w14:paraId="2232751D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14:paraId="554B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 w14:paraId="5D0A545B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37" w:type="dxa"/>
          </w:tcPr>
          <w:p w14:paraId="74C15ACF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77" w:type="dxa"/>
          </w:tcPr>
          <w:p w14:paraId="169E5590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19" w:type="dxa"/>
          </w:tcPr>
          <w:p w14:paraId="1D19DF8C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23" w:type="dxa"/>
          </w:tcPr>
          <w:p w14:paraId="65BAC5BF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7D251527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14" w:type="dxa"/>
          </w:tcPr>
          <w:p w14:paraId="19D7F923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3DAF7D83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6D305A84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90" w:type="dxa"/>
          </w:tcPr>
          <w:p w14:paraId="04133D97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33" w:type="dxa"/>
          </w:tcPr>
          <w:p w14:paraId="680AB6D8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 w14:paraId="72CD5D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769B4"/>
    <w:rsid w:val="1317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2025-11-07T01:20:00Z</dcterms:created>
  <dc:creator>一米五的小可爱</dc:creator>
  <cp:lastModifiedBy>一米五的小可爱</cp:lastModifiedBy>
  <dcterms:modified xsi:type="dcterms:W3CDTF">2025-11-07T01:22:32Z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E2401954912A4D328B324AB035D53B5E_11</vt:lpwstr>
  </property>
  <property fmtid="{D5CDD505-2E9C-101B-9397-08002B2CF9AE}" pid="4" name="KSOTemplateDocerSaveRecord">
    <vt:lpwstr>eyJoZGlkIjoiZWI3ZWYyMmIyMTk4MTkwZTAzMDliM2IwNDAzNWRjNTciLCJ1c2VySWQiOiI5Njg3NjM2MDYifQ==</vt:lpwstr>
  </property>
</Properties>
</file>