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ink/ink1.xml" ContentType="application/inkml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3906AF">
      <w:pPr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附件</w:t>
      </w:r>
    </w:p>
    <w:tbl>
      <w:tblPr>
        <w:tblStyle w:val="8"/>
        <w:tblpPr w:leftFromText="180" w:rightFromText="180" w:vertAnchor="text" w:horzAnchor="page" w:tblpX="1225" w:tblpY="58"/>
        <w:tblOverlap w:val="never"/>
        <w:tblW w:w="1019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6"/>
        <w:gridCol w:w="865"/>
        <w:gridCol w:w="690"/>
        <w:gridCol w:w="537"/>
        <w:gridCol w:w="186"/>
        <w:gridCol w:w="565"/>
        <w:gridCol w:w="703"/>
        <w:gridCol w:w="641"/>
        <w:gridCol w:w="733"/>
        <w:gridCol w:w="1111"/>
        <w:gridCol w:w="667"/>
        <w:gridCol w:w="2165"/>
      </w:tblGrid>
      <w:tr w14:paraId="11CE8D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1019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0D1B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firstLine="0" w:firstLineChars="0"/>
              <w:jc w:val="center"/>
              <w:textAlignment w:val="baseline"/>
              <w:rPr>
                <w:rFonts w:hint="eastAsia" w:ascii="方正小标宋简体" w:hAnsi="方正小标宋简体" w:eastAsia="方正小标宋简体" w:cs="Times New Roman Regular"/>
                <w:bCs/>
                <w:color w:val="333333"/>
                <w:kern w:val="0"/>
                <w:sz w:val="44"/>
                <w:szCs w:val="44"/>
                <w:shd w:val="clear" w:color="auto" w:fill="FFFFFF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Times New Roman Regular"/>
                <w:bCs/>
                <w:color w:val="333333"/>
                <w:kern w:val="0"/>
                <w:sz w:val="44"/>
                <w:szCs w:val="44"/>
                <w:shd w:val="clear" w:color="auto" w:fill="FFFFFF"/>
                <w:lang w:val="en-US" w:eastAsia="zh-CN"/>
              </w:rPr>
              <w:t>四川省锦弘集团有限责任公司</w:t>
            </w:r>
          </w:p>
          <w:p w14:paraId="1889D6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firstLine="0" w:firstLineChars="0"/>
              <w:jc w:val="center"/>
              <w:textAlignment w:val="baseline"/>
              <w:rPr>
                <w:rFonts w:ascii="黑体" w:hAnsi="黑体" w:eastAsia="黑体" w:cs="黑体"/>
                <w:bCs/>
                <w:color w:val="333333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方正小标宋简体" w:hAnsi="方正小标宋简体" w:eastAsia="方正小标宋简体" w:cs="Times New Roman Regular"/>
                <w:bCs/>
                <w:color w:val="333333"/>
                <w:kern w:val="0"/>
                <w:sz w:val="44"/>
                <w:szCs w:val="44"/>
                <w:shd w:val="clear" w:color="auto" w:fill="FFFFFF"/>
              </w:rPr>
              <w:t>公开</w:t>
            </w:r>
            <w:r>
              <w:rPr>
                <w:rFonts w:hint="eastAsia" w:ascii="方正小标宋简体" w:hAnsi="方正小标宋简体" w:eastAsia="方正小标宋简体" w:cs="Times New Roman Regular"/>
                <w:bCs/>
                <w:color w:val="333333"/>
                <w:kern w:val="0"/>
                <w:sz w:val="44"/>
                <w:szCs w:val="44"/>
                <w:shd w:val="clear" w:color="auto" w:fill="FFFFFF"/>
                <w:lang w:val="en-US" w:eastAsia="zh-CN"/>
              </w:rPr>
              <w:t>招聘</w:t>
            </w:r>
            <w:r>
              <w:rPr>
                <w:rFonts w:ascii="方正小标宋简体" w:hAnsi="方正小标宋简体" w:eastAsia="方正小标宋简体" w:cs="Times New Roman Regular"/>
                <w:bCs/>
                <w:color w:val="333333"/>
                <w:kern w:val="0"/>
                <w:sz w:val="44"/>
                <w:szCs w:val="44"/>
                <w:shd w:val="clear" w:color="auto" w:fill="FFFFFF"/>
              </w:rPr>
              <w:t>报名表</w:t>
            </w:r>
          </w:p>
          <w:p w14:paraId="3773D2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firstLine="560" w:firstLineChars="200"/>
              <w:jc w:val="left"/>
              <w:textAlignment w:val="baseline"/>
              <w:rPr>
                <w:rFonts w:eastAsia="楷体_GB2312"/>
                <w:b/>
                <w:color w:val="auto"/>
                <w:kern w:val="10"/>
                <w:sz w:val="30"/>
                <w:szCs w:val="20"/>
                <w:lang w:eastAsia="zh-TW"/>
              </w:rPr>
            </w:pPr>
            <w:r>
              <w:rPr>
                <w:rFonts w:hint="eastAsia" w:ascii="黑体" w:hAnsi="黑体" w:eastAsia="黑体" w:cs="黑体"/>
                <w:bCs/>
                <w:color w:val="333333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>应聘</w:t>
            </w:r>
            <w:r>
              <w:rPr>
                <w:rFonts w:hint="eastAsia" w:ascii="黑体" w:hAnsi="黑体" w:eastAsia="黑体" w:cs="黑体"/>
                <w:bCs/>
                <w:color w:val="333333"/>
                <w:kern w:val="0"/>
                <w:sz w:val="28"/>
                <w:szCs w:val="28"/>
                <w:shd w:val="clear" w:color="auto" w:fill="FFFFFF"/>
              </w:rPr>
              <w:t>岗位：</w:t>
            </w:r>
          </w:p>
        </w:tc>
      </w:tr>
      <w:tr w14:paraId="784AFF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F750B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Times New Roman Regular" w:hAnsi="Times New Roman Regular" w:eastAsia="仿宋" w:cs="Times New Roman Regular"/>
                <w:color w:val="000000"/>
                <w:sz w:val="24"/>
                <w:szCs w:val="24"/>
              </w:rPr>
            </w:pPr>
            <w:r>
              <w:rPr>
                <w:rFonts w:ascii="Times New Roman Regular" w:hAnsi="Times New Roman Regular" w:eastAsia="仿宋" w:cs="Times New Roman Regular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5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6BB33">
            <w:pPr>
              <w:spacing w:line="240" w:lineRule="auto"/>
              <w:ind w:firstLine="0" w:firstLineChars="0"/>
              <w:jc w:val="center"/>
              <w:rPr>
                <w:rFonts w:ascii="Times New Roman Regular" w:hAnsi="Times New Roman Regular" w:eastAsia="仿宋" w:cs="Times New Roman Regular"/>
                <w:color w:val="000000"/>
                <w:sz w:val="24"/>
                <w:szCs w:val="24"/>
              </w:rPr>
            </w:pPr>
          </w:p>
        </w:tc>
        <w:tc>
          <w:tcPr>
            <w:tcW w:w="7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08173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Times New Roman Regular" w:hAnsi="Times New Roman Regular" w:eastAsia="仿宋" w:cs="Times New Roman Regular"/>
                <w:color w:val="000000"/>
                <w:sz w:val="24"/>
                <w:szCs w:val="24"/>
              </w:rPr>
            </w:pPr>
            <w:r>
              <w:rPr>
                <w:rFonts w:ascii="Times New Roman Regular" w:hAnsi="Times New Roman Regular" w:eastAsia="仿宋" w:cs="Times New Roman Regular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C45AE">
            <w:pPr>
              <w:spacing w:line="240" w:lineRule="auto"/>
              <w:ind w:firstLine="0" w:firstLineChars="0"/>
              <w:jc w:val="center"/>
              <w:rPr>
                <w:rFonts w:ascii="Times New Roman Regular" w:hAnsi="Times New Roman Regular" w:eastAsia="仿宋" w:cs="Times New Roman Regular"/>
                <w:color w:val="000000"/>
                <w:sz w:val="24"/>
                <w:szCs w:val="24"/>
              </w:rPr>
            </w:pPr>
          </w:p>
        </w:tc>
        <w:tc>
          <w:tcPr>
            <w:tcW w:w="13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A2596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Times New Roman Regular" w:hAnsi="Times New Roman Regular" w:eastAsia="仿宋" w:cs="Times New Roman Regular"/>
                <w:color w:val="000000"/>
                <w:sz w:val="24"/>
                <w:szCs w:val="24"/>
              </w:rPr>
            </w:pPr>
            <w:r>
              <w:rPr>
                <w:rFonts w:ascii="Times New Roman Regular" w:hAnsi="Times New Roman Regular" w:eastAsia="仿宋" w:cs="Times New Roman Regular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7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A877C">
            <w:pPr>
              <w:spacing w:line="240" w:lineRule="auto"/>
              <w:ind w:firstLine="720" w:firstLineChars="300"/>
              <w:rPr>
                <w:rFonts w:ascii="Times New Roman Regular" w:hAnsi="Times New Roman Regular" w:eastAsia="仿宋" w:cs="Times New Roman Regular"/>
                <w:color w:val="000000"/>
                <w:sz w:val="24"/>
                <w:szCs w:val="24"/>
              </w:rPr>
            </w:pPr>
            <w:r>
              <w:rPr>
                <w:rFonts w:ascii="Times New Roman Regular" w:hAnsi="Times New Roman Regular" w:eastAsia="仿宋" w:cs="Times New Roman Regular"/>
                <w:color w:val="000000"/>
                <w:sz w:val="24"/>
                <w:szCs w:val="24"/>
              </w:rPr>
              <w:t>（  岁）</w:t>
            </w:r>
          </w:p>
        </w:tc>
        <w:tc>
          <w:tcPr>
            <w:tcW w:w="21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758CE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Times New Roman Regular" w:hAnsi="Times New Roman Regular" w:eastAsia="仿宋" w:cs="Times New Roman Regular"/>
                <w:color w:val="000000"/>
                <w:kern w:val="0"/>
                <w:sz w:val="24"/>
                <w:szCs w:val="24"/>
              </w:rPr>
            </w:pPr>
            <w:bookmarkStart w:id="0" w:name="OLE_LINK11"/>
            <w:r>
              <w:rPr>
                <w:rFonts w:ascii="Times New Roman Regular" w:hAnsi="Times New Roman Regular" w:eastAsia="仿宋" w:cs="Times New Roman Regular"/>
                <w:color w:val="000000"/>
                <w:kern w:val="0"/>
                <w:sz w:val="24"/>
                <w:szCs w:val="24"/>
              </w:rPr>
              <w:t>照片</w:t>
            </w:r>
          </w:p>
          <w:p w14:paraId="790D259E">
            <w:pPr>
              <w:widowControl/>
              <w:topLinePunct/>
              <w:autoSpaceDE w:val="0"/>
              <w:autoSpaceDN w:val="0"/>
              <w:adjustRightInd w:val="0"/>
              <w:snapToGrid w:val="0"/>
              <w:spacing w:line="336" w:lineRule="auto"/>
              <w:ind w:firstLine="0" w:firstLineChars="0"/>
              <w:jc w:val="left"/>
              <w:textAlignment w:val="baseline"/>
              <w:rPr>
                <w:rFonts w:ascii="Times New Roman Regular" w:hAnsi="Times New Roman Regular" w:eastAsia="楷体_GB2312" w:cs="Times New Roman Regular"/>
                <w:b/>
                <w:color w:val="auto"/>
                <w:kern w:val="10"/>
                <w:sz w:val="30"/>
                <w:szCs w:val="20"/>
                <w:lang w:eastAsia="zh-TW"/>
              </w:rPr>
            </w:pPr>
            <w:r>
              <w:rPr>
                <w:rFonts w:ascii="Times New Roman Regular" w:hAnsi="Times New Roman Regular" w:eastAsia="仿宋" w:cs="Times New Roman Regular"/>
                <w:bCs/>
                <w:color w:val="000000"/>
                <w:kern w:val="0"/>
                <w:sz w:val="24"/>
                <w:szCs w:val="24"/>
              </w:rPr>
              <w:t>（两寸彩色免冠）</w:t>
            </w:r>
            <w:bookmarkEnd w:id="0"/>
          </w:p>
        </w:tc>
      </w:tr>
      <w:tr w14:paraId="70E73D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4FBEE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Times New Roman Regular" w:hAnsi="Times New Roman Regular" w:eastAsia="仿宋" w:cs="Times New Roman Regular"/>
                <w:color w:val="000000"/>
                <w:sz w:val="24"/>
                <w:szCs w:val="24"/>
              </w:rPr>
            </w:pPr>
            <w:r>
              <w:rPr>
                <w:rFonts w:ascii="Times New Roman Regular" w:hAnsi="Times New Roman Regular" w:eastAsia="仿宋" w:cs="Times New Roman Regular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15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78DE3">
            <w:pPr>
              <w:spacing w:line="240" w:lineRule="auto"/>
              <w:ind w:firstLine="0" w:firstLineChars="0"/>
              <w:jc w:val="center"/>
              <w:rPr>
                <w:rFonts w:ascii="Times New Roman Regular" w:hAnsi="Times New Roman Regular" w:eastAsia="仿宋" w:cs="Times New Roman Regular"/>
                <w:color w:val="000000"/>
                <w:sz w:val="24"/>
                <w:szCs w:val="24"/>
              </w:rPr>
            </w:pPr>
          </w:p>
        </w:tc>
        <w:tc>
          <w:tcPr>
            <w:tcW w:w="7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95CC3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Times New Roman Regular" w:hAnsi="Times New Roman Regular" w:eastAsia="仿宋" w:cs="Times New Roman Regular"/>
                <w:color w:val="000000"/>
                <w:sz w:val="24"/>
                <w:szCs w:val="24"/>
              </w:rPr>
            </w:pPr>
            <w:r>
              <w:rPr>
                <w:rFonts w:ascii="Times New Roman Regular" w:hAnsi="Times New Roman Regular" w:eastAsia="仿宋" w:cs="Times New Roman Regular"/>
                <w:color w:val="000000"/>
                <w:kern w:val="0"/>
                <w:sz w:val="24"/>
                <w:szCs w:val="24"/>
              </w:rPr>
              <w:t>籍贯</w:t>
            </w:r>
          </w:p>
        </w:tc>
        <w:tc>
          <w:tcPr>
            <w:tcW w:w="1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F8236">
            <w:pPr>
              <w:spacing w:line="240" w:lineRule="auto"/>
              <w:ind w:firstLine="0" w:firstLineChars="0"/>
              <w:jc w:val="center"/>
              <w:rPr>
                <w:rFonts w:ascii="Times New Roman Regular" w:hAnsi="Times New Roman Regular" w:eastAsia="仿宋" w:cs="Times New Roman Regular"/>
                <w:color w:val="000000"/>
                <w:sz w:val="24"/>
                <w:szCs w:val="24"/>
              </w:rPr>
            </w:pPr>
          </w:p>
        </w:tc>
        <w:tc>
          <w:tcPr>
            <w:tcW w:w="13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7CD0C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Times New Roman Regular" w:hAnsi="Times New Roman Regular" w:eastAsia="仿宋" w:cs="Times New Roman Regular"/>
                <w:color w:val="000000"/>
                <w:sz w:val="24"/>
                <w:szCs w:val="24"/>
              </w:rPr>
            </w:pPr>
            <w:r>
              <w:rPr>
                <w:rFonts w:ascii="Times New Roman Regular" w:hAnsi="Times New Roman Regular" w:eastAsia="仿宋" w:cs="Times New Roman Regular"/>
                <w:color w:val="000000"/>
                <w:kern w:val="0"/>
                <w:sz w:val="24"/>
                <w:szCs w:val="24"/>
              </w:rPr>
              <w:t>出生地</w:t>
            </w:r>
          </w:p>
        </w:tc>
        <w:tc>
          <w:tcPr>
            <w:tcW w:w="17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8025F">
            <w:pPr>
              <w:spacing w:line="240" w:lineRule="auto"/>
              <w:ind w:firstLine="0" w:firstLineChars="0"/>
              <w:rPr>
                <w:rFonts w:ascii="Times New Roman Regular" w:hAnsi="Times New Roman Regular" w:eastAsia="仿宋" w:cs="Times New Roman Regular"/>
                <w:color w:val="000000"/>
                <w:sz w:val="24"/>
                <w:szCs w:val="24"/>
              </w:rPr>
            </w:pPr>
          </w:p>
        </w:tc>
        <w:tc>
          <w:tcPr>
            <w:tcW w:w="2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CB77A">
            <w:pPr>
              <w:spacing w:line="240" w:lineRule="auto"/>
              <w:ind w:firstLine="0" w:firstLineChars="0"/>
              <w:jc w:val="center"/>
              <w:rPr>
                <w:rFonts w:ascii="Times New Roman Regular" w:hAnsi="Times New Roman Regular" w:eastAsia="仿宋" w:cs="Times New Roman Regular"/>
                <w:color w:val="000000"/>
                <w:sz w:val="24"/>
                <w:szCs w:val="24"/>
              </w:rPr>
            </w:pPr>
          </w:p>
        </w:tc>
      </w:tr>
      <w:tr w14:paraId="440378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9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BB585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Times New Roman Regular" w:hAnsi="Times New Roman Regular" w:eastAsia="仿宋" w:cs="Times New Roman Regular"/>
                <w:color w:val="000000"/>
                <w:sz w:val="24"/>
                <w:szCs w:val="24"/>
              </w:rPr>
            </w:pPr>
            <w:r>
              <w:rPr>
                <w:rFonts w:ascii="Times New Roman Regular" w:hAnsi="Times New Roman Regular" w:eastAsia="仿宋" w:cs="Times New Roman Regular"/>
                <w:color w:val="000000"/>
                <w:kern w:val="0"/>
                <w:sz w:val="24"/>
                <w:szCs w:val="24"/>
              </w:rPr>
              <w:t>入党时间</w:t>
            </w:r>
          </w:p>
        </w:tc>
        <w:tc>
          <w:tcPr>
            <w:tcW w:w="15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8F648">
            <w:pPr>
              <w:spacing w:line="240" w:lineRule="auto"/>
              <w:ind w:firstLine="0" w:firstLineChars="0"/>
              <w:jc w:val="center"/>
              <w:rPr>
                <w:rFonts w:ascii="Times New Roman Regular" w:hAnsi="Times New Roman Regular" w:eastAsia="仿宋" w:cs="Times New Roman Regular"/>
                <w:color w:val="000000"/>
                <w:sz w:val="24"/>
                <w:szCs w:val="24"/>
              </w:rPr>
            </w:pPr>
          </w:p>
        </w:tc>
        <w:tc>
          <w:tcPr>
            <w:tcW w:w="7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8D3CB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Times New Roman Regular" w:hAnsi="Times New Roman Regular" w:eastAsia="仿宋" w:cs="Times New Roman Regular"/>
                <w:color w:val="000000"/>
                <w:sz w:val="24"/>
                <w:szCs w:val="24"/>
              </w:rPr>
            </w:pPr>
            <w:r>
              <w:rPr>
                <w:rFonts w:ascii="Times New Roman Regular" w:hAnsi="Times New Roman Regular" w:eastAsia="仿宋" w:cs="Times New Roman Regular"/>
                <w:color w:val="000000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1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AF27A">
            <w:pPr>
              <w:spacing w:line="240" w:lineRule="auto"/>
              <w:ind w:firstLine="0" w:firstLineChars="0"/>
              <w:jc w:val="center"/>
              <w:rPr>
                <w:rFonts w:ascii="Times New Roman Regular" w:hAnsi="Times New Roman Regular" w:eastAsia="仿宋" w:cs="Times New Roman Regular"/>
                <w:color w:val="000000"/>
                <w:sz w:val="24"/>
                <w:szCs w:val="24"/>
              </w:rPr>
            </w:pPr>
          </w:p>
        </w:tc>
        <w:tc>
          <w:tcPr>
            <w:tcW w:w="13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79384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Times New Roman Regular" w:hAnsi="Times New Roman Regular" w:eastAsia="仿宋" w:cs="Times New Roman Regular"/>
                <w:color w:val="000000"/>
                <w:sz w:val="24"/>
                <w:szCs w:val="24"/>
              </w:rPr>
            </w:pPr>
            <w:r>
              <w:rPr>
                <w:rFonts w:ascii="Times New Roman Regular" w:hAnsi="Times New Roman Regular" w:eastAsia="仿宋" w:cs="Times New Roman Regular"/>
                <w:color w:val="000000"/>
                <w:kern w:val="0"/>
                <w:sz w:val="22"/>
                <w:szCs w:val="22"/>
              </w:rPr>
              <w:t>取得公务员或事业单位工作人员身份时间</w:t>
            </w:r>
          </w:p>
        </w:tc>
        <w:tc>
          <w:tcPr>
            <w:tcW w:w="17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EB06D">
            <w:pPr>
              <w:spacing w:line="240" w:lineRule="auto"/>
              <w:ind w:firstLine="0" w:firstLineChars="0"/>
              <w:rPr>
                <w:rFonts w:ascii="Times New Roman Regular" w:hAnsi="Times New Roman Regular" w:eastAsia="仿宋" w:cs="Times New Roman Regular"/>
                <w:color w:val="000000"/>
                <w:sz w:val="24"/>
                <w:szCs w:val="24"/>
              </w:rPr>
            </w:pPr>
          </w:p>
        </w:tc>
        <w:tc>
          <w:tcPr>
            <w:tcW w:w="2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04638">
            <w:pPr>
              <w:spacing w:line="240" w:lineRule="auto"/>
              <w:ind w:firstLine="0" w:firstLineChars="0"/>
              <w:jc w:val="center"/>
              <w:rPr>
                <w:rFonts w:ascii="Times New Roman Regular" w:hAnsi="Times New Roman Regular" w:eastAsia="仿宋" w:cs="Times New Roman Regular"/>
                <w:color w:val="000000"/>
                <w:sz w:val="24"/>
                <w:szCs w:val="24"/>
              </w:rPr>
            </w:pPr>
          </w:p>
        </w:tc>
      </w:tr>
      <w:tr w14:paraId="7F7C6B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C3F56"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ascii="Times New Roman Regular" w:hAnsi="Times New Roman Regular" w:eastAsia="仿宋" w:cs="Times New Roman Regular"/>
                <w:color w:val="000000"/>
                <w:sz w:val="24"/>
                <w:szCs w:val="24"/>
              </w:rPr>
            </w:pPr>
            <w:r>
              <w:rPr>
                <w:rFonts w:ascii="Times New Roman Regular" w:hAnsi="Times New Roman Regular" w:eastAsia="仿宋" w:cs="Times New Roman Regular"/>
                <w:color w:val="000000"/>
                <w:kern w:val="0"/>
                <w:sz w:val="22"/>
                <w:szCs w:val="22"/>
              </w:rPr>
              <w:t>取得专业技术职称或任职资格证书名称及时间</w:t>
            </w:r>
          </w:p>
        </w:tc>
        <w:tc>
          <w:tcPr>
            <w:tcW w:w="669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A27A1">
            <w:pPr>
              <w:spacing w:line="240" w:lineRule="auto"/>
              <w:ind w:firstLine="0" w:firstLineChars="0"/>
              <w:rPr>
                <w:rFonts w:ascii="Times New Roman Regular" w:hAnsi="Times New Roman Regular" w:eastAsia="仿宋" w:cs="Times New Roman Regular"/>
                <w:color w:val="000000"/>
                <w:sz w:val="24"/>
                <w:szCs w:val="24"/>
              </w:rPr>
            </w:pPr>
          </w:p>
        </w:tc>
        <w:tc>
          <w:tcPr>
            <w:tcW w:w="2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FEE6D">
            <w:pPr>
              <w:spacing w:line="240" w:lineRule="auto"/>
              <w:ind w:firstLine="0" w:firstLineChars="0"/>
              <w:jc w:val="center"/>
              <w:rPr>
                <w:rFonts w:ascii="Times New Roman Regular" w:hAnsi="Times New Roman Regular" w:eastAsia="仿宋" w:cs="Times New Roman Regular"/>
                <w:color w:val="000000"/>
                <w:sz w:val="24"/>
                <w:szCs w:val="24"/>
              </w:rPr>
            </w:pPr>
          </w:p>
        </w:tc>
      </w:tr>
      <w:tr w14:paraId="0576A2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3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16006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Times New Roman Regular" w:hAnsi="Times New Roman Regular" w:eastAsia="仿宋" w:cs="Times New Roman Regular"/>
                <w:color w:val="000000"/>
                <w:sz w:val="24"/>
                <w:szCs w:val="24"/>
              </w:rPr>
            </w:pPr>
            <w:r>
              <w:rPr>
                <w:rFonts w:ascii="Times New Roman Regular" w:hAnsi="Times New Roman Regular" w:eastAsia="仿宋" w:cs="Times New Roman Regular"/>
                <w:color w:val="000000"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15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F7707"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ascii="Times New Roman Regular" w:hAnsi="Times New Roman Regular" w:eastAsia="仿宋" w:cs="Times New Roman Regular"/>
                <w:color w:val="000000"/>
                <w:sz w:val="24"/>
                <w:szCs w:val="24"/>
              </w:rPr>
            </w:pPr>
            <w:r>
              <w:rPr>
                <w:rFonts w:ascii="Times New Roman Regular" w:hAnsi="Times New Roman Regular" w:eastAsia="仿宋" w:cs="Times New Roman Regular"/>
                <w:color w:val="000000"/>
                <w:kern w:val="0"/>
                <w:sz w:val="24"/>
                <w:szCs w:val="24"/>
              </w:rPr>
              <w:t>全日制教育</w:t>
            </w:r>
          </w:p>
        </w:tc>
        <w:tc>
          <w:tcPr>
            <w:tcW w:w="199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3372B">
            <w:pPr>
              <w:spacing w:line="240" w:lineRule="auto"/>
              <w:ind w:firstLine="0" w:firstLineChars="0"/>
              <w:jc w:val="center"/>
              <w:rPr>
                <w:rFonts w:ascii="Times New Roman Regular" w:hAnsi="Times New Roman Regular" w:eastAsia="仿宋" w:cs="Times New Roman Regular"/>
                <w:color w:val="000000"/>
                <w:sz w:val="24"/>
                <w:szCs w:val="24"/>
              </w:rPr>
            </w:pPr>
          </w:p>
        </w:tc>
        <w:tc>
          <w:tcPr>
            <w:tcW w:w="13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2410D"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ascii="Times New Roman Regular" w:hAnsi="Times New Roman Regular" w:eastAsia="仿宋" w:cs="Times New Roman Regular"/>
                <w:color w:val="000000"/>
                <w:sz w:val="24"/>
                <w:szCs w:val="24"/>
              </w:rPr>
            </w:pPr>
            <w:r>
              <w:rPr>
                <w:rFonts w:ascii="Times New Roman Regular" w:hAnsi="Times New Roman Regular" w:eastAsia="仿宋" w:cs="Times New Roman Regular"/>
                <w:color w:val="000000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39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CC1E0">
            <w:pPr>
              <w:spacing w:line="240" w:lineRule="auto"/>
              <w:ind w:firstLine="0" w:firstLineChars="0"/>
              <w:jc w:val="center"/>
              <w:rPr>
                <w:rFonts w:ascii="Times New Roman Regular" w:hAnsi="Times New Roman Regular" w:eastAsia="仿宋" w:cs="Times New Roman Regular"/>
                <w:color w:val="000000"/>
                <w:sz w:val="24"/>
                <w:szCs w:val="24"/>
              </w:rPr>
            </w:pPr>
          </w:p>
        </w:tc>
      </w:tr>
      <w:tr w14:paraId="4FBC1F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9D041">
            <w:pPr>
              <w:spacing w:line="240" w:lineRule="auto"/>
              <w:ind w:firstLine="0" w:firstLineChars="0"/>
              <w:jc w:val="center"/>
              <w:rPr>
                <w:rFonts w:ascii="Times New Roman Regular" w:hAnsi="Times New Roman Regular" w:eastAsia="仿宋" w:cs="Times New Roman Regular"/>
                <w:color w:val="000000"/>
                <w:sz w:val="24"/>
                <w:szCs w:val="24"/>
              </w:rPr>
            </w:pPr>
          </w:p>
        </w:tc>
        <w:tc>
          <w:tcPr>
            <w:tcW w:w="15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C95FB"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ascii="Times New Roman Regular" w:hAnsi="Times New Roman Regular" w:eastAsia="仿宋" w:cs="Times New Roman Regular"/>
                <w:color w:val="000000"/>
                <w:sz w:val="24"/>
                <w:szCs w:val="24"/>
              </w:rPr>
            </w:pPr>
            <w:r>
              <w:rPr>
                <w:rFonts w:ascii="Times New Roman Regular" w:hAnsi="Times New Roman Regular" w:eastAsia="仿宋" w:cs="Times New Roman Regular"/>
                <w:color w:val="000000"/>
                <w:kern w:val="0"/>
                <w:sz w:val="24"/>
                <w:szCs w:val="24"/>
              </w:rPr>
              <w:t>在职教育</w:t>
            </w:r>
          </w:p>
        </w:tc>
        <w:tc>
          <w:tcPr>
            <w:tcW w:w="199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B76A3">
            <w:pPr>
              <w:spacing w:line="240" w:lineRule="auto"/>
              <w:ind w:firstLine="0" w:firstLineChars="0"/>
              <w:jc w:val="center"/>
              <w:rPr>
                <w:rFonts w:ascii="Times New Roman Regular" w:hAnsi="Times New Roman Regular" w:eastAsia="仿宋" w:cs="Times New Roman Regular"/>
                <w:color w:val="000000"/>
                <w:sz w:val="24"/>
                <w:szCs w:val="24"/>
              </w:rPr>
            </w:pPr>
          </w:p>
        </w:tc>
        <w:tc>
          <w:tcPr>
            <w:tcW w:w="13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89E7E7"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ascii="Times New Roman Regular" w:hAnsi="Times New Roman Regular" w:eastAsia="仿宋" w:cs="Times New Roman Regular"/>
                <w:color w:val="000000"/>
                <w:sz w:val="24"/>
                <w:szCs w:val="24"/>
              </w:rPr>
            </w:pPr>
            <w:r>
              <w:rPr>
                <w:rFonts w:ascii="Times New Roman Regular" w:hAnsi="Times New Roman Regular" w:eastAsia="仿宋" w:cs="Times New Roman Regular"/>
                <w:color w:val="000000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3943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9D95D">
            <w:pPr>
              <w:spacing w:line="240" w:lineRule="auto"/>
              <w:ind w:firstLine="0" w:firstLineChars="0"/>
              <w:jc w:val="center"/>
              <w:rPr>
                <w:rFonts w:ascii="Times New Roman Regular" w:hAnsi="Times New Roman Regular" w:eastAsia="仿宋" w:cs="Times New Roman Regular"/>
                <w:color w:val="000000"/>
                <w:sz w:val="24"/>
                <w:szCs w:val="24"/>
              </w:rPr>
            </w:pPr>
            <w:r>
              <w:rPr>
                <w:rFonts w:ascii="Times New Roman Regular" w:hAnsi="Times New Roman Regular" w:eastAsia="宋体" w:cs="Times New Roman Regular"/>
                <w:color w:val="auto"/>
                <w:sz w:val="24"/>
                <w:szCs w:val="22"/>
              </w:rPr>
              <mc:AlternateContent>
                <mc:Choice Requires="wps">
                  <w:drawing>
                    <wp:anchor distT="0" distB="0" distL="0" distR="0" simplePos="0" relativeHeight="251659264" behindDoc="0" locked="0" layoutInCell="1" allowOverlap="1">
                      <wp:simplePos x="0" y="0"/>
                      <wp:positionH relativeFrom="column">
                        <wp:posOffset>3375025</wp:posOffset>
                      </wp:positionH>
                      <wp:positionV relativeFrom="paragraph">
                        <wp:posOffset>228600</wp:posOffset>
                      </wp:positionV>
                      <wp:extent cx="635" cy="635"/>
                      <wp:effectExtent l="8890" t="8890" r="20955" b="13335"/>
                      <wp:wrapNone/>
                      <wp:docPr id="1026" name="墨迹 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mc:AlternateContent xmlns:a14="http://schemas.microsoft.com/office/drawing/2010/main">
                            <mc:Choice Requires="a14">
                              <w14:contentPart bwMode="auto" r:id="rId5">
                                <w14:nvContentPartPr>
                                  <w14:cNvPr id="1026" name="墨迹 3"/>
                                  <w14:cNvContentPartPr/>
                                </w14:nvContentPartPr>
                                <w14:xfrm>
                                  <a:off x="0" y="0"/>
                                  <a:ext cx="634" cy="634"/>
                                </w14:xfrm>
                              </w14:contentPart>
                            </mc:Choice>
                          </mc:AlternateContent>
                        </a:graphicData>
                      </a:graphic>
                    </wp:anchor>
                  </w:drawing>
                </mc:Choice>
                <mc:Fallback>
                  <w:pict>
                    <v:shape id="墨迹 3" o:spid="_x0000_s1026" o:spt="75" style="position:absolute;left:0pt;margin-left:265.75pt;margin-top:18pt;height:0.05pt;width:0.05pt;z-index:251659264;mso-width-relative:page;mso-height-relative:page;" coordsize="21600,21600" o:gfxdata="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">
                      <v:imagedata r:id="rId6" o:title=""/>
                      <o:lock v:ext="edit"/>
                    </v:shape>
                  </w:pict>
                </mc:Fallback>
              </mc:AlternateContent>
            </w:r>
          </w:p>
        </w:tc>
      </w:tr>
      <w:tr w14:paraId="2AB53D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41752"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ascii="Times New Roman Regular" w:hAnsi="Times New Roman Regular" w:eastAsia="仿宋" w:cs="Times New Roman Regular"/>
                <w:color w:val="000000"/>
                <w:sz w:val="24"/>
                <w:szCs w:val="24"/>
              </w:rPr>
            </w:pPr>
            <w:r>
              <w:rPr>
                <w:rFonts w:ascii="Times New Roman Regular" w:hAnsi="Times New Roman Regular" w:eastAsia="仿宋" w:cs="Times New Roman Regular"/>
                <w:color w:val="000000"/>
                <w:kern w:val="0"/>
                <w:sz w:val="24"/>
                <w:szCs w:val="24"/>
              </w:rPr>
              <w:t>现工作单位及职务</w:t>
            </w:r>
          </w:p>
        </w:tc>
        <w:tc>
          <w:tcPr>
            <w:tcW w:w="492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1E94E5"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ascii="Times New Roman Regular" w:hAnsi="Times New Roman Regular" w:eastAsia="仿宋" w:cs="Times New Roman Regular"/>
                <w:color w:val="000000"/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25BAAD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Times New Roman Regular" w:hAnsi="Times New Roman Regular" w:eastAsia="仿宋" w:cs="Times New Roman Regular"/>
                <w:color w:val="000000"/>
                <w:sz w:val="24"/>
                <w:szCs w:val="24"/>
              </w:rPr>
            </w:pPr>
            <w:r>
              <w:rPr>
                <w:rFonts w:ascii="Times New Roman Regular" w:hAnsi="Times New Roman Regular" w:eastAsia="仿宋" w:cs="Times New Roman Regular"/>
                <w:color w:val="000000"/>
                <w:sz w:val="24"/>
                <w:szCs w:val="24"/>
              </w:rPr>
              <w:t>身份证号码</w:t>
            </w:r>
          </w:p>
        </w:tc>
        <w:tc>
          <w:tcPr>
            <w:tcW w:w="283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5C76F"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ascii="Times New Roman Regular" w:hAnsi="Times New Roman Regular" w:eastAsia="仿宋" w:cs="Times New Roman Regular"/>
                <w:color w:val="000000"/>
                <w:sz w:val="24"/>
                <w:szCs w:val="24"/>
              </w:rPr>
            </w:pPr>
          </w:p>
        </w:tc>
      </w:tr>
      <w:tr w14:paraId="166ED4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9634B"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ascii="Times New Roman Regular" w:hAnsi="Times New Roman Regular" w:eastAsia="仿宋" w:cs="Times New Roman Regular"/>
                <w:color w:val="000000"/>
                <w:sz w:val="24"/>
                <w:szCs w:val="24"/>
              </w:rPr>
            </w:pPr>
            <w:r>
              <w:rPr>
                <w:rFonts w:ascii="Times New Roman Regular" w:hAnsi="Times New Roman Regular" w:eastAsia="仿宋" w:cs="Times New Roman Regular"/>
                <w:color w:val="000000"/>
                <w:kern w:val="0"/>
                <w:sz w:val="22"/>
                <w:szCs w:val="22"/>
              </w:rPr>
              <w:t>通讯地址及电子邮箱</w:t>
            </w:r>
          </w:p>
        </w:tc>
        <w:tc>
          <w:tcPr>
            <w:tcW w:w="492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BB6EFA"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ascii="Times New Roman Regular" w:hAnsi="Times New Roman Regular" w:eastAsia="仿宋" w:cs="Times New Roman Regular"/>
                <w:color w:val="000000"/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9E010F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Times New Roman Regular" w:hAnsi="Times New Roman Regular" w:eastAsia="仿宋" w:cs="Times New Roman Regular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 Regular" w:hAnsi="Times New Roman Regular" w:eastAsia="仿宋" w:cs="Times New Roman Regular"/>
                <w:color w:val="000000"/>
                <w:kern w:val="0"/>
                <w:sz w:val="24"/>
                <w:szCs w:val="24"/>
              </w:rPr>
              <w:t>联系</w:t>
            </w:r>
          </w:p>
          <w:p w14:paraId="7905915A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Times New Roman Regular" w:hAnsi="Times New Roman Regular" w:eastAsia="仿宋" w:cs="Times New Roman Regular"/>
                <w:color w:val="000000"/>
                <w:sz w:val="24"/>
                <w:szCs w:val="24"/>
              </w:rPr>
            </w:pPr>
            <w:r>
              <w:rPr>
                <w:rFonts w:ascii="Times New Roman Regular" w:hAnsi="Times New Roman Regular" w:eastAsia="仿宋" w:cs="Times New Roman Regular"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283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AD951"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ascii="Times New Roman Regular" w:hAnsi="Times New Roman Regular" w:eastAsia="仿宋" w:cs="Times New Roman Regular"/>
                <w:color w:val="000000"/>
                <w:sz w:val="24"/>
                <w:szCs w:val="24"/>
              </w:rPr>
            </w:pPr>
          </w:p>
        </w:tc>
      </w:tr>
      <w:tr w14:paraId="2188BD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C9CB3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Times New Roman Regular" w:hAnsi="Times New Roman Regular" w:eastAsia="仿宋" w:cs="Times New Roman Regular"/>
                <w:color w:val="000000"/>
                <w:sz w:val="22"/>
                <w:szCs w:val="22"/>
              </w:rPr>
            </w:pPr>
            <w:r>
              <w:rPr>
                <w:rFonts w:ascii="Times New Roman Regular" w:hAnsi="Times New Roman Regular" w:eastAsia="仿宋" w:cs="Times New Roman Regular"/>
                <w:color w:val="000000"/>
                <w:kern w:val="0"/>
                <w:sz w:val="22"/>
                <w:szCs w:val="22"/>
              </w:rPr>
              <w:t>工作简历</w:t>
            </w:r>
          </w:p>
        </w:tc>
        <w:tc>
          <w:tcPr>
            <w:tcW w:w="886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16483">
            <w:pPr>
              <w:spacing w:line="240" w:lineRule="auto"/>
              <w:ind w:firstLine="0" w:firstLineChars="0"/>
              <w:jc w:val="center"/>
              <w:rPr>
                <w:rFonts w:ascii="Times New Roman Regular" w:hAnsi="Times New Roman Regular" w:cs="Times New Roman Regular"/>
                <w:color w:val="000000"/>
                <w:sz w:val="22"/>
                <w:szCs w:val="22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22"/>
                <w:szCs w:val="22"/>
              </w:rPr>
              <w:t>（从最近的工作经历开始填写、明确主要工作职责及工作业绩）</w:t>
            </w:r>
          </w:p>
        </w:tc>
      </w:tr>
      <w:tr w14:paraId="0ED784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6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F7BA1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Times New Roman Regular" w:hAnsi="Times New Roman Regular" w:eastAsia="仿宋" w:cs="Times New Roman Regular"/>
                <w:color w:val="000000"/>
                <w:sz w:val="22"/>
                <w:szCs w:val="22"/>
              </w:rPr>
            </w:pPr>
            <w:r>
              <w:rPr>
                <w:rFonts w:ascii="Times New Roman Regular" w:hAnsi="Times New Roman Regular" w:eastAsia="仿宋" w:cs="Times New Roman Regular"/>
                <w:color w:val="000000"/>
                <w:kern w:val="0"/>
                <w:sz w:val="22"/>
                <w:szCs w:val="22"/>
              </w:rPr>
              <w:t>奖惩情况</w:t>
            </w:r>
          </w:p>
        </w:tc>
        <w:tc>
          <w:tcPr>
            <w:tcW w:w="886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9E609">
            <w:pPr>
              <w:spacing w:line="240" w:lineRule="auto"/>
              <w:ind w:firstLine="0" w:firstLineChars="0"/>
              <w:jc w:val="center"/>
              <w:rPr>
                <w:rFonts w:ascii="Times New Roman Regular" w:hAnsi="Times New Roman Regular" w:cs="Times New Roman Regular"/>
                <w:color w:val="000000"/>
                <w:sz w:val="22"/>
                <w:szCs w:val="22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22"/>
                <w:szCs w:val="22"/>
              </w:rPr>
              <w:t>（奖励限最近3年，写明奖励名称、授予单位和时间）</w:t>
            </w:r>
          </w:p>
        </w:tc>
      </w:tr>
      <w:tr w14:paraId="1724AA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8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A46EC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Times New Roman Regular" w:hAnsi="Times New Roman Regular" w:eastAsia="仿宋" w:cs="Times New Roman Regular"/>
                <w:color w:val="000000"/>
                <w:sz w:val="22"/>
                <w:szCs w:val="22"/>
              </w:rPr>
            </w:pPr>
            <w:r>
              <w:rPr>
                <w:rFonts w:ascii="Times New Roman Regular" w:hAnsi="Times New Roman Regular" w:eastAsia="仿宋" w:cs="Times New Roman Regular"/>
                <w:color w:val="000000"/>
                <w:kern w:val="0"/>
                <w:sz w:val="22"/>
                <w:szCs w:val="22"/>
              </w:rPr>
              <w:t>年度考核</w:t>
            </w:r>
          </w:p>
        </w:tc>
        <w:tc>
          <w:tcPr>
            <w:tcW w:w="886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A4328">
            <w:pPr>
              <w:spacing w:line="240" w:lineRule="auto"/>
              <w:ind w:firstLine="0" w:firstLineChars="0"/>
              <w:jc w:val="center"/>
              <w:rPr>
                <w:rFonts w:ascii="Times New Roman Regular" w:hAnsi="Times New Roman Regular" w:cs="Times New Roman Regular"/>
                <w:color w:val="000000"/>
                <w:sz w:val="22"/>
                <w:szCs w:val="22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22"/>
                <w:szCs w:val="22"/>
              </w:rPr>
              <w:t>（注明近3年年度考核结果）</w:t>
            </w:r>
          </w:p>
        </w:tc>
      </w:tr>
      <w:tr w14:paraId="09D374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5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FBC32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Times New Roman Regular" w:hAnsi="Times New Roman Regular" w:eastAsia="仿宋" w:cs="Times New Roman Regular"/>
                <w:color w:val="000000"/>
                <w:sz w:val="22"/>
                <w:szCs w:val="22"/>
              </w:rPr>
            </w:pPr>
            <w:r>
              <w:rPr>
                <w:rFonts w:ascii="Times New Roman Regular" w:hAnsi="Times New Roman Regular" w:eastAsia="仿宋" w:cs="Times New Roman Regular"/>
                <w:color w:val="000000"/>
                <w:sz w:val="22"/>
                <w:szCs w:val="22"/>
              </w:rPr>
              <w:t>自</w:t>
            </w:r>
          </w:p>
          <w:p w14:paraId="7717BE29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Times New Roman Regular" w:hAnsi="Times New Roman Regular" w:eastAsia="仿宋" w:cs="Times New Roman Regular"/>
                <w:color w:val="000000"/>
                <w:sz w:val="22"/>
                <w:szCs w:val="22"/>
              </w:rPr>
            </w:pPr>
            <w:r>
              <w:rPr>
                <w:rFonts w:ascii="Times New Roman Regular" w:hAnsi="Times New Roman Regular" w:eastAsia="仿宋" w:cs="Times New Roman Regular"/>
                <w:color w:val="000000"/>
                <w:sz w:val="22"/>
                <w:szCs w:val="22"/>
              </w:rPr>
              <w:t>我</w:t>
            </w:r>
          </w:p>
          <w:p w14:paraId="5B3234CA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Times New Roman Regular" w:hAnsi="Times New Roman Regular" w:eastAsia="仿宋" w:cs="Times New Roman Regular"/>
                <w:color w:val="000000"/>
                <w:sz w:val="22"/>
                <w:szCs w:val="22"/>
              </w:rPr>
            </w:pPr>
            <w:r>
              <w:rPr>
                <w:rFonts w:ascii="Times New Roman Regular" w:hAnsi="Times New Roman Regular" w:eastAsia="仿宋" w:cs="Times New Roman Regular"/>
                <w:color w:val="000000"/>
                <w:sz w:val="22"/>
                <w:szCs w:val="22"/>
              </w:rPr>
              <w:t>评</w:t>
            </w:r>
          </w:p>
          <w:p w14:paraId="2AD82A67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Times New Roman Regular" w:hAnsi="Times New Roman Regular" w:eastAsia="仿宋" w:cs="Times New Roman Regular"/>
                <w:color w:val="000000"/>
                <w:sz w:val="22"/>
                <w:szCs w:val="22"/>
              </w:rPr>
            </w:pPr>
            <w:r>
              <w:rPr>
                <w:rFonts w:ascii="Times New Roman Regular" w:hAnsi="Times New Roman Regular" w:eastAsia="仿宋" w:cs="Times New Roman Regular"/>
                <w:color w:val="000000"/>
                <w:sz w:val="22"/>
                <w:szCs w:val="22"/>
              </w:rPr>
              <w:t>价</w:t>
            </w:r>
          </w:p>
        </w:tc>
        <w:tc>
          <w:tcPr>
            <w:tcW w:w="886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A50E3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Times New Roman Regular" w:hAnsi="Times New Roman Regular" w:cs="Times New Roman Regular"/>
                <w:color w:val="000000"/>
                <w:sz w:val="22"/>
                <w:szCs w:val="22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22"/>
                <w:szCs w:val="22"/>
              </w:rPr>
              <w:t>（500字以内</w:t>
            </w:r>
            <w:r>
              <w:rPr>
                <w:rFonts w:hint="eastAsia" w:ascii="Times New Roman Regular" w:hAnsi="Times New Roman Regular" w:cs="Times New Roman Regular"/>
                <w:color w:val="000000"/>
                <w:sz w:val="22"/>
                <w:szCs w:val="22"/>
              </w:rPr>
              <w:t>，可另附页</w:t>
            </w:r>
            <w:r>
              <w:rPr>
                <w:rFonts w:ascii="Times New Roman Regular" w:hAnsi="Times New Roman Regular" w:cs="Times New Roman Regular"/>
                <w:color w:val="000000"/>
                <w:sz w:val="22"/>
                <w:szCs w:val="22"/>
              </w:rPr>
              <w:t>）</w:t>
            </w:r>
          </w:p>
        </w:tc>
      </w:tr>
      <w:tr w14:paraId="0C84BC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33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99F66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Times New Roman Regular" w:hAnsi="Times New Roman Regular" w:eastAsia="仿宋" w:cs="Times New Roman Regular"/>
                <w:color w:val="000000"/>
                <w:sz w:val="22"/>
                <w:szCs w:val="22"/>
              </w:rPr>
            </w:pPr>
            <w:r>
              <w:rPr>
                <w:rFonts w:ascii="Times New Roman Regular" w:hAnsi="Times New Roman Regular" w:eastAsia="仿宋" w:cs="Times New Roman Regular"/>
                <w:color w:val="000000"/>
                <w:sz w:val="22"/>
                <w:szCs w:val="22"/>
              </w:rPr>
              <w:t>家庭</w:t>
            </w:r>
          </w:p>
          <w:p w14:paraId="065F087A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Times New Roman Regular" w:hAnsi="Times New Roman Regular" w:eastAsia="仿宋" w:cs="Times New Roman Regular"/>
                <w:color w:val="000000"/>
                <w:sz w:val="22"/>
                <w:szCs w:val="22"/>
              </w:rPr>
            </w:pPr>
            <w:r>
              <w:rPr>
                <w:rFonts w:ascii="Times New Roman Regular" w:hAnsi="Times New Roman Regular" w:eastAsia="仿宋" w:cs="Times New Roman Regular"/>
                <w:color w:val="000000"/>
                <w:sz w:val="22"/>
                <w:szCs w:val="22"/>
              </w:rPr>
              <w:t>主要</w:t>
            </w:r>
          </w:p>
          <w:p w14:paraId="205F7C9F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Times New Roman Regular" w:hAnsi="Times New Roman Regular" w:eastAsia="仿宋" w:cs="Times New Roman Regular"/>
                <w:color w:val="000000"/>
                <w:sz w:val="22"/>
                <w:szCs w:val="22"/>
              </w:rPr>
            </w:pPr>
            <w:r>
              <w:rPr>
                <w:rFonts w:ascii="Times New Roman Regular" w:hAnsi="Times New Roman Regular" w:eastAsia="仿宋" w:cs="Times New Roman Regular"/>
                <w:color w:val="000000"/>
                <w:sz w:val="22"/>
                <w:szCs w:val="22"/>
              </w:rPr>
              <w:t>成员</w:t>
            </w:r>
          </w:p>
          <w:p w14:paraId="11AB0E9F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Times New Roman Regular" w:hAnsi="Times New Roman Regular" w:eastAsia="仿宋" w:cs="Times New Roman Regular"/>
                <w:color w:val="000000"/>
                <w:sz w:val="22"/>
                <w:szCs w:val="22"/>
              </w:rPr>
            </w:pPr>
            <w:r>
              <w:rPr>
                <w:rFonts w:ascii="Times New Roman Regular" w:hAnsi="Times New Roman Regular" w:eastAsia="仿宋" w:cs="Times New Roman Regular"/>
                <w:color w:val="000000"/>
                <w:sz w:val="22"/>
                <w:szCs w:val="22"/>
              </w:rPr>
              <w:t>及重</w:t>
            </w:r>
          </w:p>
          <w:p w14:paraId="318F38D3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Times New Roman Regular" w:hAnsi="Times New Roman Regular" w:eastAsia="仿宋" w:cs="Times New Roman Regular"/>
                <w:color w:val="000000"/>
                <w:sz w:val="22"/>
                <w:szCs w:val="22"/>
              </w:rPr>
            </w:pPr>
            <w:r>
              <w:rPr>
                <w:rFonts w:ascii="Times New Roman Regular" w:hAnsi="Times New Roman Regular" w:eastAsia="仿宋" w:cs="Times New Roman Regular"/>
                <w:color w:val="000000"/>
                <w:sz w:val="22"/>
                <w:szCs w:val="22"/>
              </w:rPr>
              <w:t>要社</w:t>
            </w:r>
          </w:p>
          <w:p w14:paraId="6131B156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Times New Roman Regular" w:hAnsi="Times New Roman Regular" w:eastAsia="仿宋" w:cs="Times New Roman Regular"/>
                <w:color w:val="000000"/>
                <w:sz w:val="22"/>
                <w:szCs w:val="22"/>
              </w:rPr>
            </w:pPr>
            <w:r>
              <w:rPr>
                <w:rFonts w:ascii="Times New Roman Regular" w:hAnsi="Times New Roman Regular" w:eastAsia="仿宋" w:cs="Times New Roman Regular"/>
                <w:color w:val="000000"/>
                <w:sz w:val="22"/>
                <w:szCs w:val="22"/>
              </w:rPr>
              <w:t>会关</w:t>
            </w:r>
          </w:p>
          <w:p w14:paraId="2D5B4086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Times New Roman Regular" w:hAnsi="Times New Roman Regular" w:eastAsia="仿宋" w:cs="Times New Roman Regular"/>
                <w:color w:val="000000"/>
                <w:sz w:val="22"/>
                <w:szCs w:val="22"/>
              </w:rPr>
            </w:pPr>
            <w:r>
              <w:rPr>
                <w:rFonts w:ascii="Times New Roman Regular" w:hAnsi="Times New Roman Regular" w:eastAsia="仿宋" w:cs="Times New Roman Regular"/>
                <w:color w:val="000000"/>
                <w:sz w:val="22"/>
                <w:szCs w:val="22"/>
              </w:rPr>
              <w:t>系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3F962F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2"/>
                <w:szCs w:val="22"/>
              </w:rPr>
              <w:t>称 谓</w:t>
            </w:r>
          </w:p>
        </w:tc>
        <w:tc>
          <w:tcPr>
            <w:tcW w:w="1227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6978DD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2"/>
                <w:szCs w:val="22"/>
              </w:rPr>
              <w:t>姓 名</w:t>
            </w:r>
          </w:p>
        </w:tc>
        <w:tc>
          <w:tcPr>
            <w:tcW w:w="751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304986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2"/>
                <w:szCs w:val="22"/>
              </w:rPr>
              <w:t>年龄</w:t>
            </w:r>
          </w:p>
        </w:tc>
        <w:tc>
          <w:tcPr>
            <w:tcW w:w="1344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25C0F0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2"/>
                <w:szCs w:val="22"/>
              </w:rPr>
              <w:t>政治面貌</w:t>
            </w:r>
          </w:p>
        </w:tc>
        <w:tc>
          <w:tcPr>
            <w:tcW w:w="4676" w:type="dxa"/>
            <w:gridSpan w:val="4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B9EF4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2"/>
                <w:szCs w:val="22"/>
              </w:rPr>
              <w:t>工作单位及职务</w:t>
            </w:r>
          </w:p>
        </w:tc>
      </w:tr>
      <w:tr w14:paraId="2111BE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3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E5AE7"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ascii="Times New Roman Regular" w:hAnsi="Times New Roman Regular" w:eastAsia="仿宋" w:cs="Times New Roman Regular"/>
                <w:color w:val="000000"/>
                <w:sz w:val="22"/>
                <w:szCs w:val="22"/>
              </w:rPr>
            </w:pPr>
          </w:p>
        </w:tc>
        <w:tc>
          <w:tcPr>
            <w:tcW w:w="8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7B73CC"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ascii="Times New Roman Regular" w:hAnsi="Times New Roman Regular" w:cs="Times New Roman Regular"/>
                <w:color w:val="000000"/>
                <w:sz w:val="22"/>
                <w:szCs w:val="22"/>
              </w:rPr>
            </w:pPr>
          </w:p>
        </w:tc>
        <w:tc>
          <w:tcPr>
            <w:tcW w:w="12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3D4BBF"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ascii="Times New Roman Regular" w:hAnsi="Times New Roman Regular" w:cs="Times New Roman Regular"/>
                <w:color w:val="000000"/>
                <w:sz w:val="22"/>
                <w:szCs w:val="22"/>
              </w:rPr>
            </w:pPr>
          </w:p>
        </w:tc>
        <w:tc>
          <w:tcPr>
            <w:tcW w:w="7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AA1BB0"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ascii="Times New Roman Regular" w:hAnsi="Times New Roman Regular" w:cs="Times New Roman Regular"/>
                <w:color w:val="000000"/>
                <w:sz w:val="22"/>
                <w:szCs w:val="22"/>
              </w:rPr>
            </w:pPr>
          </w:p>
        </w:tc>
        <w:tc>
          <w:tcPr>
            <w:tcW w:w="13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167B71"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ascii="Times New Roman Regular" w:hAnsi="Times New Roman Regular" w:cs="Times New Roman Regular"/>
                <w:color w:val="000000"/>
                <w:sz w:val="22"/>
                <w:szCs w:val="22"/>
              </w:rPr>
            </w:pPr>
          </w:p>
        </w:tc>
        <w:tc>
          <w:tcPr>
            <w:tcW w:w="46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BA358"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ascii="Times New Roman Regular" w:hAnsi="Times New Roman Regular" w:cs="Times New Roman Regular"/>
                <w:color w:val="000000"/>
                <w:sz w:val="22"/>
                <w:szCs w:val="22"/>
              </w:rPr>
            </w:pPr>
          </w:p>
        </w:tc>
      </w:tr>
      <w:tr w14:paraId="50ACBB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33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8E31B"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ascii="Times New Roman Regular" w:hAnsi="Times New Roman Regular" w:eastAsia="仿宋" w:cs="Times New Roman Regular"/>
                <w:color w:val="000000"/>
                <w:sz w:val="22"/>
                <w:szCs w:val="22"/>
              </w:rPr>
            </w:pPr>
          </w:p>
        </w:tc>
        <w:tc>
          <w:tcPr>
            <w:tcW w:w="8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5C93D0"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ascii="Times New Roman Regular" w:hAnsi="Times New Roman Regular" w:cs="Times New Roman Regular"/>
                <w:color w:val="000000"/>
                <w:sz w:val="22"/>
                <w:szCs w:val="22"/>
              </w:rPr>
            </w:pPr>
          </w:p>
        </w:tc>
        <w:tc>
          <w:tcPr>
            <w:tcW w:w="12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880053"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ascii="Times New Roman Regular" w:hAnsi="Times New Roman Regular" w:cs="Times New Roman Regular"/>
                <w:color w:val="000000"/>
                <w:sz w:val="22"/>
                <w:szCs w:val="22"/>
              </w:rPr>
            </w:pPr>
          </w:p>
        </w:tc>
        <w:tc>
          <w:tcPr>
            <w:tcW w:w="7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77CFEF"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ascii="Times New Roman Regular" w:hAnsi="Times New Roman Regular" w:cs="Times New Roman Regular"/>
                <w:color w:val="000000"/>
                <w:sz w:val="22"/>
                <w:szCs w:val="22"/>
              </w:rPr>
            </w:pPr>
          </w:p>
        </w:tc>
        <w:tc>
          <w:tcPr>
            <w:tcW w:w="13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AF1846"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ascii="Times New Roman Regular" w:hAnsi="Times New Roman Regular" w:cs="Times New Roman Regular"/>
                <w:color w:val="000000"/>
                <w:sz w:val="22"/>
                <w:szCs w:val="22"/>
              </w:rPr>
            </w:pPr>
          </w:p>
        </w:tc>
        <w:tc>
          <w:tcPr>
            <w:tcW w:w="46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8D5F5"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ascii="Times New Roman Regular" w:hAnsi="Times New Roman Regular" w:cs="Times New Roman Regular"/>
                <w:color w:val="000000"/>
                <w:sz w:val="22"/>
                <w:szCs w:val="22"/>
              </w:rPr>
            </w:pPr>
          </w:p>
        </w:tc>
      </w:tr>
      <w:tr w14:paraId="2B3DF7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33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BB5AE"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ascii="Times New Roman Regular" w:hAnsi="Times New Roman Regular" w:eastAsia="仿宋" w:cs="Times New Roman Regular"/>
                <w:color w:val="000000"/>
                <w:sz w:val="22"/>
                <w:szCs w:val="22"/>
              </w:rPr>
            </w:pPr>
          </w:p>
        </w:tc>
        <w:tc>
          <w:tcPr>
            <w:tcW w:w="8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5D1868"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ascii="Times New Roman Regular" w:hAnsi="Times New Roman Regular" w:cs="Times New Roman Regular"/>
                <w:color w:val="000000"/>
                <w:sz w:val="22"/>
                <w:szCs w:val="22"/>
              </w:rPr>
            </w:pPr>
          </w:p>
        </w:tc>
        <w:tc>
          <w:tcPr>
            <w:tcW w:w="12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B20534"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ascii="Times New Roman Regular" w:hAnsi="Times New Roman Regular" w:cs="Times New Roman Regular"/>
                <w:color w:val="000000"/>
                <w:sz w:val="22"/>
                <w:szCs w:val="22"/>
              </w:rPr>
            </w:pPr>
          </w:p>
        </w:tc>
        <w:tc>
          <w:tcPr>
            <w:tcW w:w="7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7F8E3E"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ascii="Times New Roman Regular" w:hAnsi="Times New Roman Regular" w:cs="Times New Roman Regular"/>
                <w:color w:val="000000"/>
                <w:sz w:val="22"/>
                <w:szCs w:val="22"/>
              </w:rPr>
            </w:pPr>
          </w:p>
        </w:tc>
        <w:tc>
          <w:tcPr>
            <w:tcW w:w="13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27DD5C"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ascii="Times New Roman Regular" w:hAnsi="Times New Roman Regular" w:cs="Times New Roman Regular"/>
                <w:color w:val="000000"/>
                <w:sz w:val="22"/>
                <w:szCs w:val="22"/>
              </w:rPr>
            </w:pPr>
          </w:p>
        </w:tc>
        <w:tc>
          <w:tcPr>
            <w:tcW w:w="46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74332"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ascii="Times New Roman Regular" w:hAnsi="Times New Roman Regular" w:cs="Times New Roman Regular"/>
                <w:color w:val="000000"/>
                <w:sz w:val="22"/>
                <w:szCs w:val="22"/>
              </w:rPr>
            </w:pPr>
          </w:p>
        </w:tc>
      </w:tr>
      <w:tr w14:paraId="68A678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33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FFC92"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ascii="Times New Roman Regular" w:hAnsi="Times New Roman Regular" w:eastAsia="仿宋" w:cs="Times New Roman Regular"/>
                <w:color w:val="000000"/>
                <w:sz w:val="22"/>
                <w:szCs w:val="22"/>
              </w:rPr>
            </w:pPr>
          </w:p>
        </w:tc>
        <w:tc>
          <w:tcPr>
            <w:tcW w:w="8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9B0A26"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ascii="Times New Roman Regular" w:hAnsi="Times New Roman Regular" w:cs="Times New Roman Regular"/>
                <w:color w:val="000000"/>
                <w:sz w:val="22"/>
                <w:szCs w:val="22"/>
              </w:rPr>
            </w:pPr>
          </w:p>
        </w:tc>
        <w:tc>
          <w:tcPr>
            <w:tcW w:w="12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B9F9AA"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ascii="Times New Roman Regular" w:hAnsi="Times New Roman Regular" w:cs="Times New Roman Regular"/>
                <w:color w:val="000000"/>
                <w:sz w:val="22"/>
                <w:szCs w:val="22"/>
              </w:rPr>
            </w:pPr>
          </w:p>
        </w:tc>
        <w:tc>
          <w:tcPr>
            <w:tcW w:w="7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68332C"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ascii="Times New Roman Regular" w:hAnsi="Times New Roman Regular" w:cs="Times New Roman Regular"/>
                <w:color w:val="000000"/>
                <w:sz w:val="22"/>
                <w:szCs w:val="22"/>
              </w:rPr>
            </w:pPr>
          </w:p>
        </w:tc>
        <w:tc>
          <w:tcPr>
            <w:tcW w:w="13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DF0323"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ascii="Times New Roman Regular" w:hAnsi="Times New Roman Regular" w:cs="Times New Roman Regular"/>
                <w:color w:val="000000"/>
                <w:sz w:val="22"/>
                <w:szCs w:val="22"/>
              </w:rPr>
            </w:pPr>
          </w:p>
        </w:tc>
        <w:tc>
          <w:tcPr>
            <w:tcW w:w="46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38BA9"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ascii="Times New Roman Regular" w:hAnsi="Times New Roman Regular" w:cs="Times New Roman Regular"/>
                <w:color w:val="000000"/>
                <w:sz w:val="22"/>
                <w:szCs w:val="22"/>
              </w:rPr>
            </w:pPr>
          </w:p>
        </w:tc>
      </w:tr>
      <w:tr w14:paraId="5F8824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33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E15AC"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ascii="Times New Roman Regular" w:hAnsi="Times New Roman Regular" w:eastAsia="仿宋" w:cs="Times New Roman Regular"/>
                <w:color w:val="000000"/>
                <w:sz w:val="22"/>
                <w:szCs w:val="22"/>
              </w:rPr>
            </w:pPr>
          </w:p>
        </w:tc>
        <w:tc>
          <w:tcPr>
            <w:tcW w:w="86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1C0AA7"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ascii="Times New Roman Regular" w:hAnsi="Times New Roman Regular" w:cs="Times New Roman Regular"/>
                <w:color w:val="000000"/>
                <w:sz w:val="22"/>
                <w:szCs w:val="22"/>
              </w:rPr>
            </w:pPr>
          </w:p>
        </w:tc>
        <w:tc>
          <w:tcPr>
            <w:tcW w:w="1227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CB8592"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ascii="Times New Roman Regular" w:hAnsi="Times New Roman Regular" w:cs="Times New Roman Regular"/>
                <w:color w:val="000000"/>
                <w:sz w:val="22"/>
                <w:szCs w:val="22"/>
              </w:rPr>
            </w:pPr>
          </w:p>
        </w:tc>
        <w:tc>
          <w:tcPr>
            <w:tcW w:w="751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BACFA6"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ascii="Times New Roman Regular" w:hAnsi="Times New Roman Regular" w:cs="Times New Roman Regular"/>
                <w:color w:val="000000"/>
                <w:sz w:val="22"/>
                <w:szCs w:val="22"/>
              </w:rPr>
            </w:pPr>
          </w:p>
        </w:tc>
        <w:tc>
          <w:tcPr>
            <w:tcW w:w="1344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EF8947"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ascii="Times New Roman Regular" w:hAnsi="Times New Roman Regular" w:cs="Times New Roman Regular"/>
                <w:color w:val="000000"/>
                <w:sz w:val="22"/>
                <w:szCs w:val="22"/>
              </w:rPr>
            </w:pPr>
          </w:p>
        </w:tc>
        <w:tc>
          <w:tcPr>
            <w:tcW w:w="4676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AD76F"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ascii="Times New Roman Regular" w:hAnsi="Times New Roman Regular" w:cs="Times New Roman Regular"/>
                <w:color w:val="000000"/>
                <w:sz w:val="22"/>
                <w:szCs w:val="22"/>
              </w:rPr>
            </w:pPr>
          </w:p>
        </w:tc>
      </w:tr>
      <w:tr w14:paraId="303FD4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8" w:hRule="atLeast"/>
        </w:trPr>
        <w:tc>
          <w:tcPr>
            <w:tcW w:w="10199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267CE"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ascii="Times New Roman Regular" w:hAnsi="Times New Roman Regular" w:cs="Times New Roman Regular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 Regular" w:hAnsi="Times New Roman Regular" w:cs="Times New Roman Regular"/>
                <w:color w:val="000000"/>
                <w:kern w:val="0"/>
                <w:sz w:val="22"/>
                <w:szCs w:val="22"/>
              </w:rPr>
              <w:t>备注：我授予</w:t>
            </w:r>
            <w:r>
              <w:rPr>
                <w:rFonts w:hint="eastAsia" w:ascii="Times New Roman Regular" w:hAnsi="Times New Roman Regular" w:cs="Times New Roman Regular"/>
                <w:color w:val="000000"/>
                <w:kern w:val="0"/>
                <w:sz w:val="22"/>
                <w:szCs w:val="22"/>
                <w:lang w:val="en-US" w:eastAsia="zh-CN"/>
              </w:rPr>
              <w:t>四川省锦弘集团有限责任公司</w:t>
            </w:r>
            <w:r>
              <w:rPr>
                <w:rFonts w:ascii="Times New Roman Regular" w:hAnsi="Times New Roman Regular" w:cs="Times New Roman Regular"/>
                <w:color w:val="000000"/>
                <w:kern w:val="0"/>
                <w:sz w:val="22"/>
                <w:szCs w:val="22"/>
              </w:rPr>
              <w:t>进行调查有关本人资料的权力。本人在此申请表所填报一切属实，如有隐瞒或虚报，愿无偿接受立即解雇的处分。</w:t>
            </w:r>
          </w:p>
          <w:p w14:paraId="15F967BA"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ascii="Times New Roman Regular" w:hAnsi="Times New Roman Regular" w:cs="Times New Roman Regular"/>
                <w:color w:val="000000"/>
                <w:kern w:val="0"/>
                <w:sz w:val="22"/>
                <w:szCs w:val="22"/>
              </w:rPr>
            </w:pPr>
          </w:p>
          <w:p w14:paraId="28C5BC3D"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ascii="Times New Roman Regular" w:hAnsi="Times New Roman Regular" w:cs="Times New Roman Regular"/>
                <w:color w:val="000000"/>
                <w:kern w:val="0"/>
                <w:sz w:val="22"/>
                <w:szCs w:val="22"/>
              </w:rPr>
            </w:pPr>
          </w:p>
          <w:p w14:paraId="787BCF94">
            <w:pPr>
              <w:pStyle w:val="2"/>
            </w:pPr>
          </w:p>
          <w:p w14:paraId="1DB6E3A0"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ascii="Times New Roman Regular" w:hAnsi="Times New Roman Regular" w:cs="Times New Roman Regular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 Regular" w:hAnsi="Times New Roman Regular" w:cs="Times New Roman Regular"/>
                <w:color w:val="000000"/>
                <w:kern w:val="0"/>
                <w:sz w:val="22"/>
                <w:szCs w:val="22"/>
              </w:rPr>
              <w:t xml:space="preserve">申请人（签名）：       </w:t>
            </w:r>
          </w:p>
          <w:p w14:paraId="2C7CCD56"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ascii="Times New Roman Regular" w:hAnsi="Times New Roman Regular" w:cs="Times New Roman Regular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 Regular" w:hAnsi="Times New Roman Regular" w:cs="Times New Roman Regular"/>
                <w:color w:val="000000"/>
                <w:kern w:val="0"/>
                <w:sz w:val="22"/>
                <w:szCs w:val="22"/>
              </w:rPr>
              <w:t xml:space="preserve">        </w:t>
            </w:r>
          </w:p>
          <w:p w14:paraId="22F59F70">
            <w:pPr>
              <w:widowControl/>
              <w:spacing w:line="240" w:lineRule="auto"/>
              <w:ind w:firstLine="7700" w:firstLineChars="3500"/>
              <w:jc w:val="left"/>
              <w:textAlignment w:val="center"/>
              <w:rPr>
                <w:rFonts w:ascii="Times New Roman Regular" w:hAnsi="Times New Roman Regular" w:cs="Times New Roman Regular"/>
                <w:color w:val="000000"/>
                <w:sz w:val="22"/>
                <w:szCs w:val="22"/>
              </w:rPr>
            </w:pPr>
            <w:r>
              <w:rPr>
                <w:rFonts w:ascii="Times New Roman Regular" w:hAnsi="Times New Roman Regular" w:cs="Times New Roman Regular"/>
                <w:color w:val="000000"/>
                <w:kern w:val="0"/>
                <w:sz w:val="22"/>
                <w:szCs w:val="22"/>
              </w:rPr>
              <w:t xml:space="preserve">   年   月   日</w:t>
            </w:r>
          </w:p>
        </w:tc>
      </w:tr>
    </w:tbl>
    <w:p w14:paraId="3904835C">
      <w:pPr>
        <w:tabs>
          <w:tab w:val="left" w:pos="2703"/>
        </w:tabs>
        <w:bidi w:val="0"/>
        <w:jc w:val="left"/>
        <w:rPr>
          <w:rFonts w:hint="default"/>
          <w:lang w:val="en-US" w:eastAsia="zh-CN"/>
        </w:rPr>
      </w:pPr>
      <w:bookmarkStart w:id="1" w:name="_GoBack"/>
      <w:bookmarkEnd w:id="1"/>
    </w:p>
    <w:sectPr>
      <w:footerReference r:id="rId3" w:type="default"/>
      <w:pgSz w:w="11906" w:h="16838"/>
      <w:pgMar w:top="2098" w:right="1984" w:bottom="1984" w:left="2098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0CD006A-A612-4444-907D-E2B66604D5D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0D0EA47A-B5FC-4392-9A81-69A32C4B96CA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2D351C8E-6B03-44B9-B685-E77EAE5000B4}"/>
  </w:font>
  <w:font w:name="Times New Roman Regular">
    <w:altName w:val="Times New Roman"/>
    <w:panose1 w:val="02020503050004090304"/>
    <w:charset w:val="00"/>
    <w:family w:val="auto"/>
    <w:pitch w:val="default"/>
    <w:sig w:usb0="00000000" w:usb1="00000000" w:usb2="00000001" w:usb3="00000000" w:csb0="400001BF" w:csb1="DFF70000"/>
    <w:embedRegular r:id="rId4" w:fontKey="{FC5CC1F0-1206-4F44-BFAE-F36AAE0717F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2E780816-956D-4C4A-9701-B7FA8D0995BC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6" w:fontKey="{FF30652F-7627-432E-B4CB-EF217178FD49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2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PSEMBED3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4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1A7229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605FE9"/>
    <w:rsid w:val="04F64E25"/>
    <w:rsid w:val="05940AC6"/>
    <w:rsid w:val="073065CD"/>
    <w:rsid w:val="0EB829BE"/>
    <w:rsid w:val="1FBE6A14"/>
    <w:rsid w:val="35584DBD"/>
    <w:rsid w:val="373214DF"/>
    <w:rsid w:val="41742344"/>
    <w:rsid w:val="4B016F1B"/>
    <w:rsid w:val="51822F51"/>
    <w:rsid w:val="57605FE9"/>
    <w:rsid w:val="588D0FF0"/>
    <w:rsid w:val="6F8E6C94"/>
    <w:rsid w:val="74B77841"/>
    <w:rsid w:val="77873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  <w:rPr>
      <w:rFonts w:ascii="仿宋_GB2312" w:hAnsi="宋体" w:eastAsia="宋体" w:cs="Times New Roman"/>
      <w:bCs/>
      <w:sz w:val="28"/>
      <w:szCs w:val="28"/>
    </w:r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"/>
    <w:basedOn w:val="3"/>
    <w:unhideWhenUsed/>
    <w:qFormat/>
    <w:uiPriority w:val="99"/>
    <w:pPr>
      <w:spacing w:line="240" w:lineRule="auto"/>
      <w:ind w:firstLine="420" w:firstLineChars="100"/>
    </w:pPr>
    <w:rPr>
      <w:rFonts w:ascii="Calibri" w:hAnsi="Calibri" w:eastAsia="宋体" w:cs="Times New Roman"/>
      <w:sz w:val="21"/>
    </w:rPr>
  </w:style>
  <w:style w:type="character" w:customStyle="1" w:styleId="10">
    <w:name w:val="font11"/>
    <w:basedOn w:val="9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11">
    <w:name w:val="font0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customXml" Target="ink/ink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units="cm"/>
          <inkml:channel name="Y" type="integer" units="cm"/>
          <inkml:channel name="F" type="integer" max="1023" units="cm"/>
        </inkml:traceFormat>
        <inkml:channelProperties>
          <inkml:channelProperty channel="X" name="resolution" value="28.3464566929134" units="1/cm"/>
          <inkml:channelProperty channel="Y" name="resolution" value="28.3464566929134" units="1/cm"/>
          <inkml:channelProperty channel="F" name="resolution" value="2.84167" units="1/cm"/>
        </inkml:channelProperties>
      </inkml:inkSource>
      <inkml:timestamp xml:id="ts0" timeString="2025-09-05T17:08:16"/>
    </inkml:context>
    <inkml:brush xml:id="br0">
      <inkml:brushProperty name="width" value="0.05292" units="cm"/>
      <inkml:brushProperty name="height" value="0.05292" units="cm"/>
      <inkml:brushProperty name="color" value="#000000"/>
    </inkml:brush>
  </inkml:definitions>
  <inkml:trace contextRef="#ctx0" brushRef="#br0">16800.000 128264.000 767</inkml:trace>
</inkml:ink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2312</Words>
  <Characters>2391</Characters>
  <Lines>0</Lines>
  <Paragraphs>0</Paragraphs>
  <TotalTime>11</TotalTime>
  <ScaleCrop>false</ScaleCrop>
  <LinksUpToDate>false</LinksUpToDate>
  <CharactersWithSpaces>2421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2025-09-16T08:08:00Z</dcterms:created>
  <dc:creator>Xianfeng</dc:creator>
  <cp:lastModifiedBy>上五楼的快活</cp:lastModifiedBy>
  <cp:lastPrinted>2025-09-16T08:16:00Z</cp:lastPrinted>
  <dcterms:modified xsi:type="dcterms:W3CDTF">2025-11-10T07:20:07Z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7229D7B0255E4B688B66B1DEA20E9893_13</vt:lpwstr>
  </property>
  <property fmtid="{D5CDD505-2E9C-101B-9397-08002B2CF9AE}" pid="4" name="KSOTemplateDocerSaveRecord">
    <vt:lpwstr>eyJoZGlkIjoiODBjYmIwMzhhMDFkNzM3ZGI4ZDVmZWEzMDA2NTIxZjciLCJ1c2VySWQiOiI5MTkzMzQzNjUifQ==</vt:lpwstr>
  </property>
</Properties>
</file>