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AC5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1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1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 w14:paraId="58FD2C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庐山市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国有投资控股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集团有限公司</w:t>
      </w:r>
    </w:p>
    <w:p w14:paraId="1BB946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2025年面向社会公开招聘财务工作人员职位表</w:t>
      </w:r>
    </w:p>
    <w:tbl>
      <w:tblPr>
        <w:tblStyle w:val="2"/>
        <w:tblpPr w:leftFromText="180" w:rightFromText="180" w:vertAnchor="text" w:horzAnchor="page" w:tblpXSpec="center" w:tblpY="166"/>
        <w:tblOverlap w:val="never"/>
        <w:tblW w:w="151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751"/>
        <w:gridCol w:w="709"/>
        <w:gridCol w:w="2456"/>
        <w:gridCol w:w="2809"/>
        <w:gridCol w:w="3912"/>
        <w:gridCol w:w="701"/>
        <w:gridCol w:w="637"/>
        <w:gridCol w:w="750"/>
        <w:gridCol w:w="667"/>
      </w:tblGrid>
      <w:tr w14:paraId="340B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7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E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计划招聘人数</w:t>
            </w:r>
          </w:p>
        </w:tc>
        <w:tc>
          <w:tcPr>
            <w:tcW w:w="9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A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是否笔试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4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是否面试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薪资待遇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F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C3B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0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5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C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D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年龄及性别要求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7C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应聘要求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81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A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0E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3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EA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1148">
            <w:pPr>
              <w:keepNext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6D7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庐山市</w:t>
            </w:r>
          </w:p>
          <w:p w14:paraId="6E0DC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国控集团</w:t>
            </w:r>
          </w:p>
          <w:p w14:paraId="2C0E8B70">
            <w:pPr>
              <w:keepNext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财务专员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007A">
            <w:pPr>
              <w:keepNext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88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1、性别不限</w:t>
            </w:r>
          </w:p>
          <w:p w14:paraId="593B00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2、40周岁以下（1985年11月13日以后出生）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B3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1、全日制专科及以上学历;</w:t>
            </w:r>
          </w:p>
          <w:p w14:paraId="1302A3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2、持有初级会计证（同时持有中级资格证者优先），具有3年以上会计工作经验；</w:t>
            </w:r>
          </w:p>
          <w:p w14:paraId="2A05C2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3、熟悉财务核算流程，能够独立进行账务处理，熟练操作各类财务软件和office办公软件；</w:t>
            </w:r>
          </w:p>
          <w:p w14:paraId="781AD8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4、遵纪守法，品行端正，诚信廉洁，勤勉敬业，协作精神强，服从工作安排，有良好的职业操守和素养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1、负责企业会计账务处理工作；</w:t>
            </w:r>
          </w:p>
          <w:p w14:paraId="42E7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2、负责编制、解释和分析企业统一的财务报表，分析与报告企业经营指标和经营业绩；</w:t>
            </w:r>
          </w:p>
          <w:p w14:paraId="21A46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3、负责企业日常税费申报工作；</w:t>
            </w:r>
          </w:p>
          <w:p w14:paraId="18CE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4、企业各类资产的核算及管理工作，定期组织财产及债权、债务的清查工作；</w:t>
            </w:r>
          </w:p>
          <w:p w14:paraId="463D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5、定期进行财务综合分析和预测，提供财务分析报告，针对问题及时提出财务控制措施和建议；</w:t>
            </w:r>
          </w:p>
          <w:p w14:paraId="1D55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6、对企业新的业务项目进行财务分析和预测；</w:t>
            </w:r>
          </w:p>
          <w:p w14:paraId="059F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7、负责货币资金的收付和管理工作;</w:t>
            </w:r>
          </w:p>
          <w:p w14:paraId="022A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8、管理公司各银行帐户，负责开户登记、销户注销以及银行证卡的管理。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BC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是（不论学历高低都要参加笔试）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A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是(结构化面试）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4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参照国控集团薪酬管理办法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4ED46">
            <w:pPr>
              <w:keepNext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集团财务部</w:t>
            </w:r>
          </w:p>
        </w:tc>
      </w:tr>
    </w:tbl>
    <w:p w14:paraId="7EAD9F2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1784D"/>
    <w:rsid w:val="02AE77CA"/>
    <w:rsid w:val="4961784D"/>
    <w:rsid w:val="63C42F94"/>
    <w:rsid w:val="679D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527</Characters>
  <Lines>0</Lines>
  <Paragraphs>0</Paragraphs>
  <TotalTime>1</TotalTime>
  <ScaleCrop>false</ScaleCrop>
  <LinksUpToDate>false</LinksUpToDate>
  <CharactersWithSpaces>527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2025-11-12T03:01:00Z</dcterms:created>
  <dc:creator>Administrator</dc:creator>
  <cp:lastModifiedBy>木木夕中国</cp:lastModifiedBy>
  <dcterms:modified xsi:type="dcterms:W3CDTF">2025-11-13T12:19:40Z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eyJoZGlkIjoiNzhlMzcxMTlhNjEwMDNhMDk2M2UyODU0NmU1MGQzYzkiLCJ1c2VySWQiOiIyODUzOTI0MTAifQ==</vt:lpwstr>
  </property>
  <property fmtid="{D5CDD505-2E9C-101B-9397-08002B2CF9AE}" pid="4" name="ICV">
    <vt:lpwstr>7BAC1D823DF1497DB0A30620E4852E10_12</vt:lpwstr>
  </property>
</Properties>
</file>