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（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岁）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请正确计算年龄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</w:rPr>
              <w:t xml:space="preserve">2004.09-2008.06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*****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2008.07-2010.01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*****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 xml:space="preserve">2010.02-2022.03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*****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 xml:space="preserve">2022.04-至今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*****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如是火电企业，请在工作经历中标注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每一家公司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的装机规模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（例如600MW*2)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,必须体现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单机装机规模。）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2022年度</w:t>
            </w:r>
          </w:p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2023年度            </w:t>
            </w:r>
          </w:p>
          <w:p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2024年度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FF0000"/>
                <w:lang w:val="en-US" w:eastAsia="zh-CN"/>
              </w:rPr>
              <w:t>如有，请提供奖励文件或者证书的扫描件）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</w:tbl>
    <w:p>
      <w:pPr>
        <w:tabs>
          <w:tab w:val="left" w:pos="0"/>
          <w:tab w:val="left" w:pos="7180"/>
        </w:tabs>
        <w:spacing w:line="560" w:lineRule="exact"/>
        <w:jc w:val="both"/>
        <w:rPr>
          <w:rFonts w:ascii="宋体"/>
          <w:b/>
          <w:bCs/>
          <w:sz w:val="44"/>
          <w:szCs w:val="44"/>
        </w:rPr>
      </w:pPr>
    </w:p>
    <w:p>
      <w:pPr>
        <w:jc w:val="left"/>
        <w:rPr>
          <w:rFonts w:hint="default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本人签字：                                  所在单位意见：</w:t>
      </w: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2D1E7D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A92061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097902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362197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391EEB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457</Words>
  <Characters>2610</Characters>
  <Lines>21</Lines>
  <Paragraphs>6</Paragraphs>
  <TotalTime>14</TotalTime>
  <ScaleCrop>false</ScaleCrop>
  <LinksUpToDate>false</LinksUpToDate>
  <CharactersWithSpaces>3061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小荷</cp:lastModifiedBy>
  <cp:lastPrinted>2025-11-14T09:08:17Z</cp:lastPrinted>
  <dcterms:modified xsi:type="dcterms:W3CDTF">2025-11-14T09:17:14Z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