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743FC"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5D97B8CA"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  <w:t>云南省27个国家级乡村振兴重点帮扶县名单</w:t>
      </w:r>
    </w:p>
    <w:p w14:paraId="23B197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昆明市：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东川区</w:t>
      </w:r>
    </w:p>
    <w:p w14:paraId="430C5F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0" w:hanging="1281" w:hanging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昭通市：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昭阳区、鲁甸县、巧家县、镇雄县、彝良县、盐津县、大关县、永善县</w:t>
      </w:r>
    </w:p>
    <w:p w14:paraId="7DBC2A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曲靖市：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宣威市、会泽县</w:t>
      </w:r>
    </w:p>
    <w:p w14:paraId="6F9527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楚雄州：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武定县</w:t>
      </w:r>
    </w:p>
    <w:p w14:paraId="572CC0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红河州：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红河县、元阳县、绿春县、金平县</w:t>
      </w:r>
    </w:p>
    <w:p w14:paraId="6BDD9E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文山州：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马关县、广南县</w:t>
      </w:r>
    </w:p>
    <w:p w14:paraId="54497E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普洱市：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澜沧县</w:t>
      </w:r>
    </w:p>
    <w:p w14:paraId="3333AE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丽江市：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宁蒗县</w:t>
      </w:r>
    </w:p>
    <w:p w14:paraId="79DDC7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怒江州：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泸水市、福贡县、贡山县、兰坪县</w:t>
      </w:r>
    </w:p>
    <w:p w14:paraId="34FD30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迪庆州：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香格里拉市、德钦县、维西县</w:t>
      </w:r>
    </w:p>
    <w:p w14:paraId="2DD2CC09">
      <w:pPr>
        <w:pStyle w:val="3"/>
        <w:rPr>
          <w:rFonts w:ascii="Times New Roman" w:hAnsi="Times New Roman"/>
        </w:rPr>
      </w:pPr>
    </w:p>
    <w:p w14:paraId="48C42C86"/>
    <w:sectPr>
      <w:footerReference r:id="rId3" w:type="default"/>
      <w:pgSz w:w="11907" w:h="16840"/>
      <w:pgMar w:top="2098" w:right="1474" w:bottom="1984" w:left="158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B5D6F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22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3050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B6B2466">
                          <w:pPr>
                            <w:pStyle w:val="5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7" o:spid="_x0000_s1026" o:spt="1" style="position:absolute;left:0pt;margin-top:0pt;height:18.1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eZAx1wAAAAQBAAAPAAAAAAAAAAEAIAAAACIAAABkcnMvZG93&#10;bnJldi54bWxQSwECFAAUAAAACACHTuJA2+3itgECAADy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4B6B2466">
                    <w:pPr>
                      <w:pStyle w:val="5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E0842"/>
    <w:rsid w:val="5B5F4A55"/>
    <w:rsid w:val="79B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autoSpaceDE/>
      <w:autoSpaceDN/>
      <w:spacing w:before="260" w:beforeAutospacing="0" w:after="260" w:afterAutospacing="0" w:line="413" w:lineRule="auto"/>
      <w:jc w:val="both"/>
      <w:outlineLvl w:val="1"/>
    </w:pPr>
    <w:rPr>
      <w:rFonts w:ascii="Times New Roman" w:hAnsi="Times New Roman" w:eastAsia="黑体"/>
      <w:b/>
      <w:kern w:val="2"/>
      <w:sz w:val="3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jc w:val="both"/>
    </w:pPr>
    <w:rPr>
      <w:rFonts w:ascii="宋体" w:eastAsia="宋体"/>
      <w:kern w:val="2"/>
      <w:sz w:val="21"/>
      <w:lang w:val="en-US" w:eastAsia="zh-C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="Calibri" w:hAnsi="Calibri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160</Characters>
  <Lines>0</Lines>
  <Paragraphs>0</Paragraphs>
  <TotalTime>0</TotalTime>
  <ScaleCrop>false</ScaleCrop>
  <LinksUpToDate>false</LinksUpToDate>
  <CharactersWithSpaces>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2024-10-29T09:08:00Z</dcterms:created>
  <dc:creator>wer</dc:creator>
  <cp:lastModifiedBy>李杰</cp:lastModifiedBy>
  <dcterms:modified xsi:type="dcterms:W3CDTF">2025-11-18T03:58:38Z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D5626CDD8C714A69A28D7B267196EA0E_13</vt:lpwstr>
  </property>
</Properties>
</file>