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47DF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附件6：</w:t>
      </w:r>
    </w:p>
    <w:p w14:paraId="77BAEE5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2880" w:firstLineChars="9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供应商相关证件及资料</w:t>
      </w:r>
    </w:p>
    <w:p w14:paraId="2EE6358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3840" w:firstLineChars="1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（格式自拟）</w:t>
      </w:r>
    </w:p>
    <w:p w14:paraId="38D22AE4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val="en-US" w:eastAsia="zh-CN"/>
        </w:rPr>
      </w:pPr>
    </w:p>
    <w:p w14:paraId="47150387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val="en-US" w:eastAsia="zh-CN"/>
        </w:rPr>
      </w:pPr>
    </w:p>
    <w:p w14:paraId="0641DC3B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val="en-US" w:eastAsia="zh-CN"/>
        </w:rPr>
      </w:pPr>
    </w:p>
    <w:p w14:paraId="1F967256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val="en-US" w:eastAsia="zh-CN"/>
        </w:rPr>
      </w:pPr>
    </w:p>
    <w:p w14:paraId="5C7FDA0B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val="en-US" w:eastAsia="zh-CN"/>
        </w:rPr>
      </w:pPr>
    </w:p>
    <w:p w14:paraId="6003FC0C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val="en-US" w:eastAsia="zh-CN"/>
        </w:rPr>
      </w:pPr>
    </w:p>
    <w:p w14:paraId="3C4AB322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val="en-US" w:eastAsia="zh-CN"/>
        </w:rPr>
      </w:pPr>
    </w:p>
    <w:p w14:paraId="15FF26BA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val="en-US" w:eastAsia="zh-CN"/>
        </w:rPr>
      </w:pPr>
    </w:p>
    <w:p w14:paraId="4FD6B169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val="en-US" w:eastAsia="zh-CN"/>
        </w:rPr>
      </w:pPr>
    </w:p>
    <w:p w14:paraId="67360F09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val="en-US" w:eastAsia="zh-CN"/>
        </w:rPr>
      </w:pPr>
    </w:p>
    <w:p w14:paraId="10613411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val="en-US" w:eastAsia="zh-CN"/>
        </w:rPr>
      </w:pPr>
    </w:p>
    <w:p w14:paraId="1AA526DC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val="en-US" w:eastAsia="zh-CN"/>
        </w:rPr>
      </w:pPr>
    </w:p>
    <w:p w14:paraId="63B547BE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val="en-US" w:eastAsia="zh-CN"/>
        </w:rPr>
      </w:pPr>
    </w:p>
    <w:p w14:paraId="310F4DBA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val="en-US" w:eastAsia="zh-CN"/>
        </w:rPr>
      </w:pPr>
    </w:p>
    <w:p w14:paraId="6E4D7862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val="en-US" w:eastAsia="zh-CN"/>
        </w:rPr>
      </w:pPr>
    </w:p>
    <w:p w14:paraId="317BD0D8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val="en-US" w:eastAsia="zh-CN"/>
        </w:rPr>
      </w:pPr>
    </w:p>
    <w:p w14:paraId="77A646EE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val="en-US" w:eastAsia="zh-CN"/>
        </w:rPr>
      </w:pPr>
    </w:p>
    <w:p w14:paraId="5381EC04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pacing w:val="-1"/>
          <w:sz w:val="44"/>
          <w:szCs w:val="44"/>
          <w:highlight w:val="none"/>
          <w:lang w:val="en-US" w:eastAsia="zh-CN"/>
        </w:rPr>
      </w:pPr>
    </w:p>
    <w:p w14:paraId="3F33141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NmIxY2JmY2QzN2QzZTgzMWZmZjQ5YjM2ZmIzYzYifQ=="/>
  </w:docVars>
  <w:rsids>
    <w:rsidRoot w:val="00000000"/>
    <w:rsid w:val="0B640F69"/>
    <w:rsid w:val="50FA4176"/>
    <w:rsid w:val="5B68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Plain Text"/>
    <w:basedOn w:val="1"/>
    <w:next w:val="1"/>
    <w:unhideWhenUsed/>
    <w:qFormat/>
    <w:uiPriority w:val="99"/>
    <w:rPr>
      <w:rFonts w:ascii="宋体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character" w:customStyle="1" w:styleId="10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3606</Words>
  <Characters>3771</Characters>
  <Lines>0</Lines>
  <Paragraphs>0</Paragraphs>
  <TotalTime>8</TotalTime>
  <ScaleCrop>false</ScaleCrop>
  <LinksUpToDate>false</LinksUpToDate>
  <CharactersWithSpaces>4048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2025-11-18T09:50:00Z</dcterms:created>
  <dc:creator>Administrator</dc:creator>
  <cp:lastModifiedBy>董俊梅</cp:lastModifiedBy>
  <dcterms:modified xsi:type="dcterms:W3CDTF">2025-11-18T10:04:51Z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3800B8DDBA2A4A5E8B60DB55DA9F1467_12</vt:lpwstr>
  </property>
</Properties>
</file>