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FA97">
      <w:pPr>
        <w:jc w:val="lef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 w14:paraId="5EFCB7FA">
      <w:pPr>
        <w:jc w:val="center"/>
        <w:rPr>
          <w:rFonts w:ascii="方正小标宋_GBK" w:hAnsi="仿宋" w:eastAsia="方正小标宋_GBK" w:cs="仿宋"/>
          <w:b/>
          <w:sz w:val="44"/>
          <w:szCs w:val="44"/>
        </w:rPr>
      </w:pPr>
      <w:r>
        <w:rPr>
          <w:rFonts w:hint="eastAsia" w:ascii="方正小标宋_GBK" w:hAnsi="仿宋" w:eastAsia="方正小标宋_GBK" w:cs="仿宋"/>
          <w:b/>
          <w:sz w:val="44"/>
          <w:szCs w:val="44"/>
        </w:rPr>
        <w:t>202</w:t>
      </w:r>
      <w:r>
        <w:rPr>
          <w:rFonts w:hint="eastAsia" w:ascii="方正小标宋_GBK" w:hAnsi="仿宋" w:eastAsia="方正小标宋_GBK" w:cs="仿宋"/>
          <w:b/>
          <w:sz w:val="44"/>
          <w:szCs w:val="44"/>
          <w:lang w:val="en-US" w:eastAsia="zh-CN"/>
        </w:rPr>
        <w:t>5</w:t>
      </w:r>
      <w:r>
        <w:rPr>
          <w:rFonts w:hint="eastAsia" w:ascii="方正小标宋_GBK" w:hAnsi="仿宋" w:eastAsia="方正小标宋_GBK" w:cs="仿宋"/>
          <w:b/>
          <w:sz w:val="44"/>
          <w:szCs w:val="44"/>
        </w:rPr>
        <w:t>年泰兴市保安服务有限公司公开招聘工作人员岗位表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63"/>
        <w:gridCol w:w="787"/>
        <w:gridCol w:w="731"/>
        <w:gridCol w:w="6591"/>
        <w:gridCol w:w="1593"/>
        <w:gridCol w:w="713"/>
        <w:gridCol w:w="712"/>
        <w:gridCol w:w="587"/>
      </w:tblGrid>
      <w:tr w14:paraId="44636488">
        <w:trPr>
          <w:trHeight w:val="617" w:hRule="atLeast"/>
        </w:trPr>
        <w:tc>
          <w:tcPr>
            <w:tcW w:w="845" w:type="dxa"/>
            <w:vAlign w:val="center"/>
          </w:tcPr>
          <w:p w14:paraId="0EEFF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</w:p>
          <w:p w14:paraId="1213AF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863" w:type="dxa"/>
            <w:vAlign w:val="center"/>
          </w:tcPr>
          <w:p w14:paraId="7F1F30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岗位代码</w:t>
            </w:r>
          </w:p>
        </w:tc>
        <w:tc>
          <w:tcPr>
            <w:tcW w:w="787" w:type="dxa"/>
            <w:vAlign w:val="center"/>
          </w:tcPr>
          <w:p w14:paraId="47CEBD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岗位名称</w:t>
            </w:r>
          </w:p>
        </w:tc>
        <w:tc>
          <w:tcPr>
            <w:tcW w:w="731" w:type="dxa"/>
            <w:vAlign w:val="center"/>
          </w:tcPr>
          <w:p w14:paraId="177200F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招聘人数</w:t>
            </w:r>
          </w:p>
        </w:tc>
        <w:tc>
          <w:tcPr>
            <w:tcW w:w="6591" w:type="dxa"/>
            <w:vAlign w:val="center"/>
          </w:tcPr>
          <w:p w14:paraId="5BB2CE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资格条件</w:t>
            </w:r>
          </w:p>
        </w:tc>
        <w:tc>
          <w:tcPr>
            <w:tcW w:w="1593" w:type="dxa"/>
            <w:vAlign w:val="center"/>
          </w:tcPr>
          <w:p w14:paraId="755016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713" w:type="dxa"/>
            <w:vAlign w:val="center"/>
          </w:tcPr>
          <w:p w14:paraId="739FB1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人员性质</w:t>
            </w:r>
          </w:p>
        </w:tc>
        <w:tc>
          <w:tcPr>
            <w:tcW w:w="712" w:type="dxa"/>
            <w:vAlign w:val="center"/>
          </w:tcPr>
          <w:p w14:paraId="09ADF7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薪酬标准</w:t>
            </w:r>
          </w:p>
        </w:tc>
        <w:tc>
          <w:tcPr>
            <w:tcW w:w="587" w:type="dxa"/>
            <w:vAlign w:val="center"/>
          </w:tcPr>
          <w:p w14:paraId="38AC14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EEE26C2">
        <w:trPr>
          <w:trHeight w:val="3246" w:hRule="atLeast"/>
        </w:trPr>
        <w:tc>
          <w:tcPr>
            <w:tcW w:w="845" w:type="dxa"/>
            <w:vMerge w:val="restart"/>
            <w:vAlign w:val="center"/>
          </w:tcPr>
          <w:p w14:paraId="2AEE5F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泰兴市保安服务有限公司</w:t>
            </w:r>
          </w:p>
        </w:tc>
        <w:tc>
          <w:tcPr>
            <w:tcW w:w="863" w:type="dxa"/>
            <w:vAlign w:val="center"/>
          </w:tcPr>
          <w:p w14:paraId="2DE83F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87" w:type="dxa"/>
            <w:vAlign w:val="center"/>
          </w:tcPr>
          <w:p w14:paraId="1C1D37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中文文秘</w:t>
            </w:r>
          </w:p>
        </w:tc>
        <w:tc>
          <w:tcPr>
            <w:tcW w:w="731" w:type="dxa"/>
            <w:vAlign w:val="center"/>
          </w:tcPr>
          <w:p w14:paraId="5A7ABB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91" w:type="dxa"/>
            <w:vAlign w:val="center"/>
          </w:tcPr>
          <w:p w14:paraId="67ED72F6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大专</w:t>
            </w:r>
            <w:r>
              <w:rPr>
                <w:rFonts w:ascii="仿宋" w:hAnsi="仿宋" w:eastAsia="仿宋" w:cs="仿宋"/>
                <w:sz w:val="24"/>
                <w:szCs w:val="24"/>
              </w:rPr>
              <w:t>及以上学历，中文文秘类、人力资源类、管理类等相关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>；</w:t>
            </w:r>
          </w:p>
          <w:p w14:paraId="2EAA8749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）能熟练使用办公软件；</w:t>
            </w:r>
          </w:p>
          <w:p w14:paraId="6DE5F222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）善于沟通协调，具有较强的语言表达能力和文字写作能力，综合素质高；</w:t>
            </w:r>
          </w:p>
          <w:p w14:paraId="680C793D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）具有负责公司组织架构设计、人事管理、后勤保障、工作分析、制度流程、招投标的设计建设等能力；</w:t>
            </w:r>
          </w:p>
          <w:p w14:paraId="689981C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z w:val="24"/>
                <w:szCs w:val="24"/>
              </w:rPr>
              <w:t>）具有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  <w:r>
              <w:rPr>
                <w:rFonts w:ascii="仿宋" w:hAnsi="仿宋" w:eastAsia="仿宋" w:cs="仿宋"/>
                <w:sz w:val="24"/>
                <w:szCs w:val="24"/>
              </w:rPr>
              <w:t>年及以上保安等相关企业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  <w:r>
              <w:rPr>
                <w:rFonts w:ascii="仿宋" w:hAnsi="仿宋" w:eastAsia="仿宋" w:cs="仿宋"/>
                <w:sz w:val="24"/>
                <w:szCs w:val="24"/>
              </w:rPr>
              <w:t>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240388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）需夜间巡查，处理突发事件；</w:t>
            </w:r>
          </w:p>
          <w:p w14:paraId="0D83FAD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shd w:val="clear" w:color="auto" w:fill="auto"/>
                <w:lang w:eastAsia="zh-CN"/>
              </w:rPr>
              <w:t>）具备机动车驾驶技能，持有C照及以上驾驶证；</w:t>
            </w:r>
          </w:p>
        </w:tc>
        <w:tc>
          <w:tcPr>
            <w:tcW w:w="1593" w:type="dxa"/>
            <w:vAlign w:val="center"/>
          </w:tcPr>
          <w:p w14:paraId="767CA0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1985年11月23日及以后出生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3" w:type="dxa"/>
            <w:vAlign w:val="center"/>
          </w:tcPr>
          <w:p w14:paraId="12FE42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国企职工</w:t>
            </w:r>
          </w:p>
        </w:tc>
        <w:tc>
          <w:tcPr>
            <w:tcW w:w="712" w:type="dxa"/>
            <w:vAlign w:val="center"/>
          </w:tcPr>
          <w:p w14:paraId="4C90CF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</w:t>
            </w:r>
          </w:p>
        </w:tc>
        <w:tc>
          <w:tcPr>
            <w:tcW w:w="587" w:type="dxa"/>
            <w:vAlign w:val="center"/>
          </w:tcPr>
          <w:p w14:paraId="054C51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3BBF308">
        <w:trPr>
          <w:trHeight w:val="90" w:hRule="atLeast"/>
        </w:trPr>
        <w:tc>
          <w:tcPr>
            <w:tcW w:w="845" w:type="dxa"/>
            <w:vMerge w:val="continue"/>
            <w:vAlign w:val="center"/>
          </w:tcPr>
          <w:p w14:paraId="7F20E6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2AF927F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14:paraId="2B30C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工商管理</w:t>
            </w:r>
          </w:p>
        </w:tc>
        <w:tc>
          <w:tcPr>
            <w:tcW w:w="731" w:type="dxa"/>
            <w:vAlign w:val="center"/>
          </w:tcPr>
          <w:p w14:paraId="031D47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591" w:type="dxa"/>
            <w:vAlign w:val="center"/>
          </w:tcPr>
          <w:p w14:paraId="782B6D5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全日制大专以上学历，工商管理类等相关专业；</w:t>
            </w:r>
          </w:p>
          <w:p w14:paraId="67AB74F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（2）能熟练使用办公软件；</w:t>
            </w:r>
          </w:p>
          <w:p w14:paraId="2EAAB93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（3）具有较强的沟通和表达能力；</w:t>
            </w:r>
          </w:p>
          <w:p w14:paraId="0906AEC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（4）具有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管理队伍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业务培训能力；</w:t>
            </w:r>
          </w:p>
          <w:p w14:paraId="240681C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）具有较强的市场策划、营销和开拓能力；</w:t>
            </w:r>
          </w:p>
          <w:p w14:paraId="48A642E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）具有五年及以上保安等相关企业管理经验；</w:t>
            </w:r>
          </w:p>
          <w:p w14:paraId="327999F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）需夜间巡查，处理突发事件；</w:t>
            </w:r>
          </w:p>
          <w:p w14:paraId="5FAE97E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）具备机动车驾驶技能，持有C照及以上驾驶证；</w:t>
            </w:r>
          </w:p>
        </w:tc>
        <w:tc>
          <w:tcPr>
            <w:tcW w:w="1593" w:type="dxa"/>
            <w:vAlign w:val="center"/>
          </w:tcPr>
          <w:p w14:paraId="188434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</w:t>
            </w:r>
          </w:p>
          <w:p w14:paraId="740121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1985年11月23日及以后出生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3" w:type="dxa"/>
            <w:vAlign w:val="center"/>
          </w:tcPr>
          <w:p w14:paraId="0961B8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国企职工</w:t>
            </w:r>
          </w:p>
        </w:tc>
        <w:tc>
          <w:tcPr>
            <w:tcW w:w="712" w:type="dxa"/>
            <w:vAlign w:val="center"/>
          </w:tcPr>
          <w:p w14:paraId="2378B7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</w:t>
            </w:r>
          </w:p>
        </w:tc>
        <w:tc>
          <w:tcPr>
            <w:tcW w:w="587" w:type="dxa"/>
            <w:vAlign w:val="center"/>
          </w:tcPr>
          <w:p w14:paraId="1C4898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B0A34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04FF"/>
    <w:rsid w:val="76E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2025-11-22T10:57:00Z</dcterms:created>
  <dc:creator>Administrator</dc:creator>
  <cp:lastModifiedBy>打不倒的小怪兽</cp:lastModifiedBy>
  <dcterms:modified xsi:type="dcterms:W3CDTF">2025-11-25T11:00:09Z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eyJoZGlkIjoiMzE5YmZjOGU5MGQzMWExNzU4OTRkMjMyODZiNjA0ZDIiLCJ1c2VySWQiOiIxNDU3ODIyODE1In0=</vt:lpwstr>
  </property>
  <property fmtid="{D5CDD505-2E9C-101B-9397-08002B2CF9AE}" pid="4" name="ICV">
    <vt:lpwstr>136CC9B05539AB47B91B25690860049D_43</vt:lpwstr>
  </property>
</Properties>
</file>