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4099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仿宋_GB2312"/>
          <w:color w:val="000000"/>
          <w:sz w:val="32"/>
          <w:szCs w:val="32"/>
          <w:highlight w:val="none"/>
          <w:lang w:val="en-US" w:eastAsia="zh-CN"/>
        </w:rPr>
      </w:pPr>
      <w:r>
        <w:rPr>
          <w:rFonts w:hint="eastAsia" w:ascii="Times New Roman" w:hAnsi="Times New Roman" w:eastAsia="仿宋_GB2312"/>
          <w:color w:val="000000"/>
          <w:sz w:val="32"/>
          <w:szCs w:val="32"/>
          <w:highlight w:val="none"/>
          <w:lang w:val="en-US" w:eastAsia="zh-CN"/>
        </w:rPr>
        <w:t>附件3：</w:t>
      </w:r>
    </w:p>
    <w:p w14:paraId="0DE23973">
      <w:pPr>
        <w:widowControl/>
        <w:shd w:val="clear" w:color="auto" w:fill="FFFFFF"/>
        <w:spacing w:line="560" w:lineRule="exact"/>
        <w:jc w:val="center"/>
        <w:rPr>
          <w:rFonts w:hint="default" w:ascii="Times New Roman" w:hAnsi="Times New Roman" w:eastAsia="方正小标宋简体" w:cs="Times New Roman"/>
          <w:kern w:val="0"/>
          <w:sz w:val="44"/>
          <w:szCs w:val="44"/>
          <w:highlight w:val="none"/>
          <w:lang w:val="en-US" w:eastAsia="zh-CN"/>
        </w:rPr>
      </w:pPr>
      <w:r>
        <w:rPr>
          <w:rFonts w:hint="default" w:ascii="Times New Roman" w:hAnsi="Times New Roman" w:eastAsia="方正小标宋简体" w:cs="Times New Roman"/>
          <w:kern w:val="0"/>
          <w:sz w:val="44"/>
          <w:szCs w:val="44"/>
          <w:highlight w:val="none"/>
          <w:lang w:val="en-US" w:eastAsia="zh-CN"/>
        </w:rPr>
        <w:t>福建省晋江文旅集团有限公司及其权属子公司简介</w:t>
      </w:r>
    </w:p>
    <w:p w14:paraId="0D7C4FBE">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Times New Roman" w:hAnsi="Times New Roman" w:eastAsia="仿宋_GB2312" w:cs="Times New Roman"/>
          <w:b/>
          <w:bCs w:val="0"/>
          <w:sz w:val="32"/>
          <w:szCs w:val="32"/>
          <w:highlight w:val="none"/>
          <w:lang w:val="en-US" w:eastAsia="zh-CN"/>
        </w:rPr>
      </w:pPr>
    </w:p>
    <w:p w14:paraId="3B75A6E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val="0"/>
          <w:sz w:val="32"/>
          <w:szCs w:val="32"/>
          <w:highlight w:val="none"/>
          <w:shd w:val="clear" w:color="auto" w:fill="auto"/>
          <w:lang w:val="en-US" w:eastAsia="zh-CN"/>
        </w:rPr>
      </w:pPr>
      <w:r>
        <w:rPr>
          <w:rFonts w:hint="eastAsia" w:ascii="Times New Roman" w:hAnsi="Times New Roman" w:eastAsia="仿宋_GB2312" w:cs="Times New Roman"/>
          <w:b/>
          <w:bCs w:val="0"/>
          <w:sz w:val="32"/>
          <w:szCs w:val="32"/>
          <w:highlight w:val="none"/>
          <w:shd w:val="clear" w:color="auto" w:fill="auto"/>
          <w:lang w:val="en-US" w:eastAsia="zh-CN"/>
        </w:rPr>
        <w:t>福建省晋江文旅集团有限公司</w:t>
      </w:r>
    </w:p>
    <w:p w14:paraId="20E68D6A">
      <w:pPr>
        <w:pStyle w:val="2"/>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仿宋_GB2312"/>
          <w:color w:val="000000"/>
          <w:sz w:val="32"/>
          <w:szCs w:val="32"/>
          <w:highlight w:val="none"/>
          <w:shd w:val="clear" w:color="auto" w:fill="auto"/>
          <w:lang w:val="en-US" w:eastAsia="zh-CN"/>
        </w:rPr>
      </w:pPr>
      <w:r>
        <w:rPr>
          <w:rFonts w:hint="eastAsia" w:ascii="Times New Roman" w:hAnsi="Times New Roman" w:eastAsia="仿宋_GB2312"/>
          <w:color w:val="000000"/>
          <w:sz w:val="32"/>
          <w:szCs w:val="32"/>
          <w:highlight w:val="none"/>
          <w:shd w:val="clear" w:color="auto" w:fill="auto"/>
          <w:lang w:val="en-US" w:eastAsia="zh-CN"/>
        </w:rPr>
        <w:t>福建省晋江文旅集团为晋江市市属一级国有企业，成立于2013年2月，2018年5月改革重组，注册资本金20124万元，现有控股及参股企业超50家。集团秉承“与城市一起成长”的发展理念，定位为“城市美好生活服务商”，致力于为市民打造“既有诗和远方，又有运动健康”的美好生活。截至2025年10月底，集团资产总额突破230亿元，主体信用评级AA+。集团聚焦“文体旅+”经济圈，重点布局文体旅、地产、商业产业三大核心板块，并延伸培育教育培训、医疗康养等业务。旗下运营管理五店市传统文化旅游区、梧林传统村落、晋江经验馆、九十九溪田园风光项目及“爱晋江·美好生活”线上平台等，着力构建轻重资产运营双轨并行、多板块业务联动发展的经营格局。</w:t>
      </w:r>
    </w:p>
    <w:p w14:paraId="57FCD6C4">
      <w:pPr>
        <w:pStyle w:val="2"/>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仿宋_GB2312" w:cs="Times New Roman"/>
          <w:b w:val="0"/>
          <w:bCs/>
          <w:sz w:val="32"/>
          <w:szCs w:val="32"/>
          <w:highlight w:val="none"/>
          <w:shd w:val="clear" w:color="auto" w:fill="auto"/>
          <w:lang w:val="en-US" w:eastAsia="zh-CN"/>
        </w:rPr>
      </w:pPr>
      <w:r>
        <w:rPr>
          <w:rFonts w:hint="eastAsia" w:ascii="Times New Roman" w:hAnsi="Times New Roman" w:eastAsia="仿宋_GB2312" w:cs="Times New Roman"/>
          <w:b w:val="0"/>
          <w:bCs/>
          <w:sz w:val="32"/>
          <w:szCs w:val="32"/>
          <w:highlight w:val="none"/>
          <w:shd w:val="clear" w:color="auto" w:fill="auto"/>
          <w:lang w:val="en-US" w:eastAsia="zh-CN"/>
        </w:rPr>
        <w:t>联系人：</w:t>
      </w:r>
      <w:r>
        <w:rPr>
          <w:rFonts w:hint="eastAsia" w:ascii="Times New Roman" w:hAnsi="Times New Roman" w:cs="Times New Roman"/>
          <w:b w:val="0"/>
          <w:bCs/>
          <w:sz w:val="32"/>
          <w:szCs w:val="32"/>
          <w:highlight w:val="none"/>
          <w:shd w:val="clear" w:color="auto" w:fill="auto"/>
          <w:lang w:val="en-US" w:eastAsia="zh-CN"/>
        </w:rPr>
        <w:t>洪女士</w:t>
      </w:r>
    </w:p>
    <w:p w14:paraId="2D5C94C6">
      <w:pPr>
        <w:pStyle w:val="2"/>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b w:val="0"/>
          <w:bCs/>
          <w:sz w:val="32"/>
          <w:szCs w:val="32"/>
          <w:highlight w:val="none"/>
          <w:shd w:val="clear" w:color="auto" w:fill="auto"/>
          <w:lang w:val="en-US" w:eastAsia="zh-CN"/>
        </w:rPr>
      </w:pPr>
      <w:r>
        <w:rPr>
          <w:rFonts w:hint="eastAsia" w:ascii="Times New Roman" w:hAnsi="Times New Roman" w:eastAsia="仿宋_GB2312" w:cs="Times New Roman"/>
          <w:b w:val="0"/>
          <w:bCs/>
          <w:sz w:val="32"/>
          <w:szCs w:val="32"/>
          <w:highlight w:val="none"/>
          <w:shd w:val="clear" w:color="auto" w:fill="auto"/>
          <w:lang w:val="en-US" w:eastAsia="zh-CN"/>
        </w:rPr>
        <w:t>联系电话：13506075567</w:t>
      </w:r>
    </w:p>
    <w:p w14:paraId="794DEE1E">
      <w:pPr>
        <w:pStyle w:val="2"/>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仿宋_GB2312" w:cs="Times New Roman"/>
          <w:b w:val="0"/>
          <w:bCs/>
          <w:sz w:val="32"/>
          <w:szCs w:val="32"/>
          <w:highlight w:val="none"/>
          <w:shd w:val="clear" w:color="auto" w:fill="auto"/>
          <w:lang w:val="en-US" w:eastAsia="zh-CN"/>
        </w:rPr>
      </w:pPr>
      <w:r>
        <w:rPr>
          <w:rFonts w:hint="eastAsia" w:ascii="Times New Roman" w:hAnsi="Times New Roman" w:cs="Times New Roman"/>
          <w:b w:val="0"/>
          <w:bCs/>
          <w:sz w:val="32"/>
          <w:szCs w:val="32"/>
          <w:highlight w:val="none"/>
          <w:shd w:val="clear" w:color="auto" w:fill="auto"/>
          <w:lang w:val="en-US" w:eastAsia="zh-CN"/>
        </w:rPr>
        <w:t>公司地址：</w:t>
      </w:r>
      <w:r>
        <w:rPr>
          <w:rFonts w:hint="eastAsia" w:ascii="Times New Roman" w:hAnsi="Times New Roman" w:eastAsia="仿宋_GB2312" w:cs="Times New Roman"/>
          <w:b w:val="0"/>
          <w:bCs/>
          <w:sz w:val="32"/>
          <w:szCs w:val="32"/>
          <w:highlight w:val="none"/>
          <w:shd w:val="clear" w:color="auto" w:fill="auto"/>
          <w:lang w:val="en-US" w:eastAsia="zh-CN"/>
        </w:rPr>
        <w:t>晋江市青阳街道陈村社区崇德路267号金融广场1期</w:t>
      </w:r>
      <w:r>
        <w:rPr>
          <w:rFonts w:hint="eastAsia" w:ascii="Times New Roman" w:hAnsi="Times New Roman" w:cs="Times New Roman"/>
          <w:b w:val="0"/>
          <w:bCs/>
          <w:sz w:val="32"/>
          <w:szCs w:val="32"/>
          <w:highlight w:val="none"/>
          <w:shd w:val="clear" w:color="auto" w:fill="auto"/>
          <w:lang w:val="en-US" w:eastAsia="zh-CN"/>
        </w:rPr>
        <w:t>1</w:t>
      </w:r>
      <w:r>
        <w:rPr>
          <w:rFonts w:hint="eastAsia" w:ascii="Times New Roman" w:hAnsi="Times New Roman" w:eastAsia="仿宋_GB2312" w:cs="Times New Roman"/>
          <w:b w:val="0"/>
          <w:bCs/>
          <w:sz w:val="32"/>
          <w:szCs w:val="32"/>
          <w:highlight w:val="none"/>
          <w:shd w:val="clear" w:color="auto" w:fill="auto"/>
          <w:lang w:val="en-US" w:eastAsia="zh-CN"/>
        </w:rPr>
        <w:t>号楼</w:t>
      </w:r>
      <w:r>
        <w:rPr>
          <w:rFonts w:hint="eastAsia" w:ascii="Times New Roman" w:hAnsi="Times New Roman" w:cs="Times New Roman"/>
          <w:b w:val="0"/>
          <w:bCs/>
          <w:sz w:val="32"/>
          <w:szCs w:val="32"/>
          <w:highlight w:val="none"/>
          <w:shd w:val="clear" w:color="auto" w:fill="auto"/>
          <w:lang w:val="en-US" w:eastAsia="zh-CN"/>
        </w:rPr>
        <w:t>10-11</w:t>
      </w:r>
      <w:r>
        <w:rPr>
          <w:rFonts w:hint="eastAsia" w:ascii="Times New Roman" w:hAnsi="Times New Roman" w:eastAsia="仿宋_GB2312" w:cs="Times New Roman"/>
          <w:b w:val="0"/>
          <w:bCs/>
          <w:sz w:val="32"/>
          <w:szCs w:val="32"/>
          <w:highlight w:val="none"/>
          <w:shd w:val="clear" w:color="auto" w:fill="auto"/>
          <w:lang w:val="en-US" w:eastAsia="zh-CN"/>
        </w:rPr>
        <w:t>层</w:t>
      </w:r>
    </w:p>
    <w:p w14:paraId="5860A9C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sz w:val="32"/>
          <w:szCs w:val="32"/>
          <w:highlight w:val="none"/>
          <w:shd w:val="clear" w:color="auto" w:fill="auto"/>
          <w:lang w:val="en-US" w:eastAsia="zh-CN"/>
        </w:rPr>
      </w:pPr>
    </w:p>
    <w:p w14:paraId="17108EE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bCs w:val="0"/>
          <w:sz w:val="32"/>
          <w:szCs w:val="32"/>
          <w:highlight w:val="none"/>
          <w:shd w:val="clear" w:color="auto" w:fill="auto"/>
          <w:lang w:val="en-US" w:eastAsia="zh-CN"/>
        </w:rPr>
      </w:pPr>
    </w:p>
    <w:p w14:paraId="228C093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bCs w:val="0"/>
          <w:sz w:val="32"/>
          <w:szCs w:val="32"/>
          <w:highlight w:val="none"/>
          <w:shd w:val="clear" w:color="auto" w:fill="auto"/>
          <w:lang w:val="en-US" w:eastAsia="zh-CN"/>
        </w:rPr>
      </w:pPr>
    </w:p>
    <w:p w14:paraId="5A97639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bCs w:val="0"/>
          <w:sz w:val="32"/>
          <w:szCs w:val="32"/>
          <w:highlight w:val="none"/>
          <w:shd w:val="clear" w:color="auto" w:fill="auto"/>
          <w:lang w:val="en-US" w:eastAsia="zh-CN"/>
        </w:rPr>
      </w:pPr>
    </w:p>
    <w:p w14:paraId="2B03F33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bCs w:val="0"/>
          <w:sz w:val="32"/>
          <w:szCs w:val="32"/>
          <w:highlight w:val="none"/>
          <w:shd w:val="clear" w:color="auto" w:fill="auto"/>
          <w:lang w:val="en-US" w:eastAsia="zh-CN"/>
        </w:rPr>
      </w:pPr>
    </w:p>
    <w:p w14:paraId="6002AFE7">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bCs w:val="0"/>
          <w:sz w:val="32"/>
          <w:szCs w:val="32"/>
          <w:highlight w:val="none"/>
          <w:shd w:val="clear" w:color="auto" w:fill="auto"/>
          <w:lang w:val="en-US" w:eastAsia="zh-CN"/>
        </w:rPr>
      </w:pPr>
      <w:r>
        <w:rPr>
          <w:rFonts w:hint="eastAsia" w:ascii="Times New Roman" w:hAnsi="Times New Roman" w:eastAsia="仿宋_GB2312" w:cs="Times New Roman"/>
          <w:b/>
          <w:bCs w:val="0"/>
          <w:sz w:val="32"/>
          <w:szCs w:val="32"/>
          <w:highlight w:val="none"/>
          <w:shd w:val="clear" w:color="auto" w:fill="auto"/>
          <w:lang w:val="en-US" w:eastAsia="zh-CN"/>
        </w:rPr>
        <w:t>晋江市新丝路商贸有限责任公司</w:t>
      </w:r>
    </w:p>
    <w:p w14:paraId="15498E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r>
        <w:rPr>
          <w:rFonts w:hint="eastAsia" w:ascii="Times New Roman" w:hAnsi="Times New Roman" w:eastAsia="仿宋_GB2312" w:cs="Times New Roman"/>
          <w:b w:val="0"/>
          <w:bCs/>
          <w:sz w:val="32"/>
          <w:szCs w:val="32"/>
          <w:highlight w:val="none"/>
          <w:shd w:val="clear" w:color="auto" w:fill="auto"/>
          <w:lang w:val="en-US" w:eastAsia="zh-CN"/>
        </w:rPr>
        <w:t>晋江市新丝路商贸有限责任</w:t>
      </w:r>
      <w:r>
        <w:rPr>
          <w:rFonts w:hint="eastAsia" w:ascii="Times New Roman" w:hAnsi="Times New Roman" w:eastAsia="仿宋_GB2312" w:cs="Times New Roman"/>
          <w:b w:val="0"/>
          <w:bCs/>
          <w:color w:val="auto"/>
          <w:sz w:val="32"/>
          <w:szCs w:val="32"/>
          <w:highlight w:val="none"/>
          <w:shd w:val="clear" w:color="auto" w:fill="auto"/>
          <w:lang w:val="en-US" w:eastAsia="zh-CN"/>
        </w:rPr>
        <w:t>公司于2022年5月成立，围绕大宗商品贸易业务发展，凭借集团及母公司资源优势，强化资源整合能力，通过对产业链上下游企业的有效连接，深化产业战略合作，致力于为客户提供建材、化工原料、有色金属、农产品等产品及服务。</w:t>
      </w:r>
    </w:p>
    <w:p w14:paraId="739E587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r>
        <w:rPr>
          <w:rFonts w:hint="eastAsia" w:ascii="Times New Roman" w:hAnsi="Times New Roman" w:eastAsia="仿宋_GB2312" w:cs="Times New Roman"/>
          <w:b w:val="0"/>
          <w:bCs/>
          <w:color w:val="auto"/>
          <w:sz w:val="32"/>
          <w:szCs w:val="32"/>
          <w:highlight w:val="none"/>
          <w:shd w:val="clear" w:color="auto" w:fill="auto"/>
          <w:lang w:val="en-US" w:eastAsia="zh-CN"/>
        </w:rPr>
        <w:t>联系人：龚女士</w:t>
      </w:r>
    </w:p>
    <w:p w14:paraId="254C2FF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r>
        <w:rPr>
          <w:rFonts w:hint="eastAsia" w:ascii="Times New Roman" w:hAnsi="Times New Roman" w:eastAsia="仿宋_GB2312" w:cs="Times New Roman"/>
          <w:b w:val="0"/>
          <w:bCs/>
          <w:color w:val="auto"/>
          <w:sz w:val="32"/>
          <w:szCs w:val="32"/>
          <w:highlight w:val="none"/>
          <w:shd w:val="clear" w:color="auto" w:fill="auto"/>
          <w:lang w:val="en-US" w:eastAsia="zh-CN"/>
        </w:rPr>
        <w:t>联系电话：0595-82007260</w:t>
      </w:r>
    </w:p>
    <w:p w14:paraId="6A236F9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color w:val="auto"/>
          <w:sz w:val="32"/>
          <w:szCs w:val="32"/>
          <w:highlight w:val="none"/>
          <w:shd w:val="clear" w:color="auto" w:fill="auto"/>
          <w:lang w:val="en-US" w:eastAsia="zh-CN"/>
        </w:rPr>
      </w:pPr>
      <w:r>
        <w:rPr>
          <w:rFonts w:hint="eastAsia" w:ascii="Times New Roman" w:hAnsi="Times New Roman" w:eastAsia="仿宋_GB2312" w:cs="Times New Roman"/>
          <w:b w:val="0"/>
          <w:bCs/>
          <w:color w:val="auto"/>
          <w:sz w:val="32"/>
          <w:szCs w:val="32"/>
          <w:highlight w:val="none"/>
          <w:shd w:val="clear" w:color="auto" w:fill="auto"/>
          <w:lang w:val="en-US" w:eastAsia="zh-CN"/>
        </w:rPr>
        <w:t>公司地址：晋江市青阳街道金融广场1期2号楼8层</w:t>
      </w:r>
    </w:p>
    <w:p w14:paraId="53855CA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bCs w:val="0"/>
          <w:sz w:val="32"/>
          <w:szCs w:val="32"/>
          <w:highlight w:val="none"/>
          <w:shd w:val="clear" w:color="auto" w:fill="auto"/>
          <w:lang w:val="en-US" w:eastAsia="zh-CN"/>
        </w:rPr>
      </w:pPr>
    </w:p>
    <w:p w14:paraId="2EA237F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sz w:val="32"/>
          <w:szCs w:val="32"/>
          <w:highlight w:val="none"/>
          <w:shd w:val="clear" w:color="auto" w:fill="auto"/>
          <w:lang w:val="en-US" w:eastAsia="zh-CN"/>
        </w:rPr>
      </w:pPr>
      <w:r>
        <w:rPr>
          <w:rFonts w:hint="eastAsia" w:ascii="Times New Roman" w:hAnsi="Times New Roman" w:eastAsia="仿宋_GB2312" w:cs="Times New Roman"/>
          <w:b/>
          <w:bCs w:val="0"/>
          <w:sz w:val="32"/>
          <w:szCs w:val="32"/>
          <w:highlight w:val="none"/>
          <w:shd w:val="clear" w:color="auto" w:fill="auto"/>
          <w:lang w:val="en-US" w:eastAsia="zh-CN"/>
        </w:rPr>
        <w:t>晋江国家体育城市股份有限公司</w:t>
      </w:r>
    </w:p>
    <w:p w14:paraId="1BFE4002">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heme="minorBidi"/>
          <w:color w:val="000000"/>
          <w:kern w:val="2"/>
          <w:sz w:val="32"/>
          <w:szCs w:val="32"/>
          <w:highlight w:val="none"/>
          <w:shd w:val="clear" w:color="auto" w:fill="auto"/>
          <w:lang w:val="en-US" w:eastAsia="zh-CN" w:bidi="ar-SA"/>
        </w:rPr>
      </w:pPr>
      <w:r>
        <w:rPr>
          <w:rFonts w:hint="eastAsia" w:ascii="Times New Roman" w:hAnsi="Times New Roman" w:eastAsia="仿宋_GB2312" w:cstheme="minorBidi"/>
          <w:color w:val="000000"/>
          <w:kern w:val="2"/>
          <w:sz w:val="32"/>
          <w:szCs w:val="32"/>
          <w:highlight w:val="none"/>
          <w:shd w:val="clear" w:color="auto" w:fill="auto"/>
          <w:lang w:val="en-US" w:eastAsia="zh-CN" w:bidi="ar-SA"/>
        </w:rPr>
        <w:t>晋江国家体育城市股份有限公司于2008年8月成立，由福建省晋江文旅集团有限公司、福建省晋江城市建设投资开发集团有限公司、福建省晋尚控股集团有限公司出资设立，注册资本12000万元，公司主要经营体育赛事策划，体育中介代理服务，体育场馆管理，体育竞赛组织等。企业以“场馆运营、体育培训、体育竞赛、体城空间为四大核心业务，体育+IP为延伸性配套业务，智慧平台和体育咨询（管理输出）为远期战略核心业务”，推动创建“体育城市”品牌，主要拓展场馆运营、体育综合体、智慧平台等综合性项目；“体城空间”品牌，主要拓展健身俱乐部健康休闲运动空间；“体城之星”品牌，主要拓展体育培训、体育研学、青少年体育俱乐部等项目。</w:t>
      </w:r>
    </w:p>
    <w:p w14:paraId="0F1410B7">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heme="minorBidi"/>
          <w:color w:val="000000"/>
          <w:kern w:val="2"/>
          <w:sz w:val="32"/>
          <w:szCs w:val="32"/>
          <w:highlight w:val="none"/>
          <w:shd w:val="clear" w:color="auto" w:fill="auto"/>
          <w:lang w:val="en-US" w:eastAsia="zh-CN" w:bidi="ar-SA"/>
        </w:rPr>
      </w:pPr>
      <w:r>
        <w:rPr>
          <w:rFonts w:hint="eastAsia" w:ascii="Times New Roman" w:hAnsi="Times New Roman" w:eastAsia="仿宋_GB2312" w:cstheme="minorBidi"/>
          <w:color w:val="000000"/>
          <w:kern w:val="2"/>
          <w:sz w:val="32"/>
          <w:szCs w:val="32"/>
          <w:highlight w:val="none"/>
          <w:shd w:val="clear" w:color="auto" w:fill="auto"/>
          <w:lang w:val="en-US" w:eastAsia="zh-CN" w:bidi="ar-SA"/>
        </w:rPr>
        <w:t>联系人：吕女士</w:t>
      </w:r>
    </w:p>
    <w:p w14:paraId="557A6A9F">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heme="minorBidi"/>
          <w:color w:val="000000"/>
          <w:kern w:val="2"/>
          <w:sz w:val="32"/>
          <w:szCs w:val="32"/>
          <w:highlight w:val="none"/>
          <w:shd w:val="clear" w:color="auto" w:fill="auto"/>
          <w:lang w:val="en-US" w:eastAsia="zh-CN" w:bidi="ar-SA"/>
        </w:rPr>
      </w:pPr>
      <w:r>
        <w:rPr>
          <w:rFonts w:hint="eastAsia" w:ascii="Times New Roman" w:hAnsi="Times New Roman" w:eastAsia="仿宋_GB2312" w:cstheme="minorBidi"/>
          <w:color w:val="000000"/>
          <w:kern w:val="2"/>
          <w:sz w:val="32"/>
          <w:szCs w:val="32"/>
          <w:highlight w:val="none"/>
          <w:shd w:val="clear" w:color="auto" w:fill="auto"/>
          <w:lang w:val="en-US" w:eastAsia="zh-CN" w:bidi="ar-SA"/>
        </w:rPr>
        <w:t>联系方式：15396535818</w:t>
      </w:r>
    </w:p>
    <w:p w14:paraId="263768E0">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b/>
          <w:bCs w:val="0"/>
          <w:kern w:val="2"/>
          <w:sz w:val="32"/>
          <w:szCs w:val="32"/>
          <w:highlight w:val="none"/>
          <w:shd w:val="clear" w:color="auto" w:fill="auto"/>
          <w:lang w:val="en-US" w:eastAsia="zh-CN" w:bidi="ar-SA"/>
        </w:rPr>
      </w:pPr>
      <w:r>
        <w:rPr>
          <w:rFonts w:hint="eastAsia" w:ascii="Times New Roman" w:hAnsi="Times New Roman" w:eastAsia="仿宋_GB2312" w:cstheme="minorBidi"/>
          <w:color w:val="000000"/>
          <w:kern w:val="2"/>
          <w:sz w:val="32"/>
          <w:szCs w:val="32"/>
          <w:highlight w:val="none"/>
          <w:shd w:val="clear" w:color="auto" w:fill="auto"/>
          <w:lang w:val="en-US" w:eastAsia="zh-CN" w:bidi="ar-SA"/>
        </w:rPr>
        <w:t>公司地址：晋江市西园街道迎宾路1268号</w:t>
      </w:r>
    </w:p>
    <w:p w14:paraId="2CB06B45">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635" w:firstLineChars="200"/>
        <w:textAlignment w:val="auto"/>
        <w:rPr>
          <w:rFonts w:hint="eastAsia" w:ascii="Times New Roman" w:hAnsi="Times New Roman"/>
          <w:b/>
          <w:bCs/>
          <w:sz w:val="32"/>
          <w:szCs w:val="32"/>
          <w:highlight w:val="none"/>
          <w:shd w:val="clear" w:color="auto" w:fill="auto"/>
          <w:lang w:val="en-US" w:eastAsia="zh-CN"/>
        </w:rPr>
      </w:pPr>
      <w:r>
        <w:rPr>
          <w:rFonts w:hint="eastAsia" w:ascii="Times New Roman" w:hAnsi="Times New Roman"/>
          <w:b/>
          <w:bCs/>
          <w:sz w:val="32"/>
          <w:szCs w:val="32"/>
          <w:highlight w:val="none"/>
          <w:shd w:val="clear" w:color="auto" w:fill="auto"/>
          <w:lang w:val="en-US" w:eastAsia="zh-CN"/>
        </w:rPr>
        <w:t>晋江市清新文旅产业运营管理有限公司</w:t>
      </w:r>
    </w:p>
    <w:p w14:paraId="4D814A53">
      <w:pPr>
        <w:pStyle w:val="2"/>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Times New Roman" w:hAnsi="Times New Roman" w:eastAsia="仿宋_GB2312" w:cstheme="minorBidi"/>
          <w:spacing w:val="-2"/>
          <w:kern w:val="2"/>
          <w:sz w:val="32"/>
          <w:szCs w:val="32"/>
          <w:highlight w:val="none"/>
          <w:shd w:val="clear" w:color="auto" w:fill="auto"/>
          <w:lang w:val="en-US" w:eastAsia="zh-CN" w:bidi="ar-SA"/>
        </w:rPr>
      </w:pPr>
      <w:r>
        <w:rPr>
          <w:rFonts w:hint="eastAsia" w:ascii="Times New Roman" w:hAnsi="Times New Roman" w:eastAsia="仿宋_GB2312" w:cstheme="minorBidi"/>
          <w:spacing w:val="-2"/>
          <w:kern w:val="2"/>
          <w:sz w:val="32"/>
          <w:szCs w:val="32"/>
          <w:highlight w:val="none"/>
          <w:shd w:val="clear" w:color="auto" w:fill="auto"/>
          <w:lang w:val="en-US" w:eastAsia="zh-CN" w:bidi="ar-SA"/>
        </w:rPr>
        <w:t>晋江市清新文旅产业运营管理有限公司系晋江文旅集团下辖文旅板块战略子公司，于2019年5月成立。公司立足于城市文旅服务、城市空间运营，为成为“区域文商旅融合优秀发展践行者</w:t>
      </w:r>
      <w:r>
        <w:rPr>
          <w:rFonts w:hint="eastAsia" w:ascii="Times New Roman" w:hAnsi="Times New Roman" w:cstheme="minorBidi"/>
          <w:spacing w:val="-2"/>
          <w:kern w:val="2"/>
          <w:sz w:val="32"/>
          <w:szCs w:val="32"/>
          <w:highlight w:val="none"/>
          <w:shd w:val="clear" w:color="auto" w:fill="auto"/>
          <w:lang w:val="en-US" w:eastAsia="zh-CN" w:bidi="ar-SA"/>
        </w:rPr>
        <w:t>”</w:t>
      </w:r>
      <w:r>
        <w:rPr>
          <w:rFonts w:hint="eastAsia" w:ascii="Times New Roman" w:hAnsi="Times New Roman" w:eastAsia="仿宋_GB2312" w:cstheme="minorBidi"/>
          <w:spacing w:val="-2"/>
          <w:kern w:val="2"/>
          <w:sz w:val="32"/>
          <w:szCs w:val="32"/>
          <w:highlight w:val="none"/>
          <w:shd w:val="clear" w:color="auto" w:fill="auto"/>
          <w:lang w:val="en-US" w:eastAsia="zh-CN" w:bidi="ar-SA"/>
        </w:rPr>
        <w:t>及“城市智慧旅游服务运营商</w:t>
      </w:r>
      <w:bookmarkStart w:id="0" w:name="_GoBack"/>
      <w:bookmarkEnd w:id="0"/>
      <w:r>
        <w:rPr>
          <w:rFonts w:hint="eastAsia" w:ascii="Times New Roman" w:hAnsi="Times New Roman" w:cstheme="minorBidi"/>
          <w:spacing w:val="-2"/>
          <w:kern w:val="2"/>
          <w:sz w:val="32"/>
          <w:szCs w:val="32"/>
          <w:highlight w:val="none"/>
          <w:shd w:val="clear" w:color="auto" w:fill="auto"/>
          <w:lang w:val="en-US" w:eastAsia="zh-CN" w:bidi="ar-SA"/>
        </w:rPr>
        <w:t>”</w:t>
      </w:r>
      <w:r>
        <w:rPr>
          <w:rFonts w:hint="eastAsia" w:ascii="Times New Roman" w:hAnsi="Times New Roman" w:eastAsia="仿宋_GB2312" w:cstheme="minorBidi"/>
          <w:spacing w:val="-2"/>
          <w:kern w:val="2"/>
          <w:sz w:val="32"/>
          <w:szCs w:val="32"/>
          <w:highlight w:val="none"/>
          <w:shd w:val="clear" w:color="auto" w:fill="auto"/>
          <w:lang w:val="en-US" w:eastAsia="zh-CN" w:bidi="ar-SA"/>
        </w:rPr>
        <w:t>企业愿景不断努力。目前公司为主运营晋江经验馆、晋江市工人文化宫、晋江市青少年妇女儿童活动中心、紫峰里闽南节气生活文化街区、爱晋江美好生活平台等5个运营项目，下设福建省晋江邻里乐享产业发展有限公司、晋江市清新旅游有限责任公司等2家全资子公司，下设晋江市晋发旅游会展有限公司1家参股公司。</w:t>
      </w:r>
    </w:p>
    <w:p w14:paraId="033B4D5D">
      <w:pPr>
        <w:pStyle w:val="2"/>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Times New Roman" w:hAnsi="Times New Roman" w:eastAsia="仿宋_GB2312" w:cstheme="minorBidi"/>
          <w:spacing w:val="-2"/>
          <w:kern w:val="2"/>
          <w:sz w:val="32"/>
          <w:szCs w:val="32"/>
          <w:highlight w:val="none"/>
          <w:shd w:val="clear" w:color="auto" w:fill="auto"/>
          <w:lang w:val="en-US" w:eastAsia="zh-CN" w:bidi="ar-SA"/>
        </w:rPr>
      </w:pPr>
      <w:r>
        <w:rPr>
          <w:rFonts w:hint="eastAsia" w:ascii="Times New Roman" w:hAnsi="Times New Roman" w:eastAsia="仿宋_GB2312" w:cstheme="minorBidi"/>
          <w:spacing w:val="-2"/>
          <w:kern w:val="2"/>
          <w:sz w:val="32"/>
          <w:szCs w:val="32"/>
          <w:highlight w:val="none"/>
          <w:shd w:val="clear" w:color="auto" w:fill="auto"/>
          <w:lang w:val="en-US" w:eastAsia="zh-CN" w:bidi="ar-SA"/>
        </w:rPr>
        <w:t>联系人：苏女士</w:t>
      </w:r>
    </w:p>
    <w:p w14:paraId="3B8EDDDA">
      <w:pPr>
        <w:pStyle w:val="2"/>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Times New Roman" w:hAnsi="Times New Roman" w:eastAsia="仿宋_GB2312" w:cstheme="minorBidi"/>
          <w:spacing w:val="-2"/>
          <w:kern w:val="2"/>
          <w:sz w:val="32"/>
          <w:szCs w:val="32"/>
          <w:highlight w:val="none"/>
          <w:shd w:val="clear" w:color="auto" w:fill="auto"/>
          <w:lang w:val="en-US" w:eastAsia="zh-CN" w:bidi="ar-SA"/>
        </w:rPr>
      </w:pPr>
      <w:r>
        <w:rPr>
          <w:rFonts w:hint="eastAsia" w:ascii="Times New Roman" w:hAnsi="Times New Roman" w:eastAsia="仿宋_GB2312" w:cstheme="minorBidi"/>
          <w:spacing w:val="-2"/>
          <w:kern w:val="2"/>
          <w:sz w:val="32"/>
          <w:szCs w:val="32"/>
          <w:highlight w:val="none"/>
          <w:shd w:val="clear" w:color="auto" w:fill="auto"/>
          <w:lang w:val="en-US" w:eastAsia="zh-CN" w:bidi="ar-SA"/>
        </w:rPr>
        <w:t>联系电话：0595-82982999</w:t>
      </w:r>
    </w:p>
    <w:p w14:paraId="1C86EA11">
      <w:pPr>
        <w:pStyle w:val="2"/>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Times New Roman" w:hAnsi="Times New Roman" w:eastAsia="仿宋_GB2312" w:cstheme="minorBidi"/>
          <w:spacing w:val="-2"/>
          <w:kern w:val="2"/>
          <w:sz w:val="32"/>
          <w:szCs w:val="32"/>
          <w:highlight w:val="none"/>
          <w:shd w:val="clear" w:color="auto" w:fill="auto"/>
          <w:lang w:val="en-US" w:eastAsia="zh-CN" w:bidi="ar-SA"/>
        </w:rPr>
      </w:pPr>
      <w:r>
        <w:rPr>
          <w:rFonts w:hint="eastAsia" w:ascii="Times New Roman" w:hAnsi="Times New Roman" w:eastAsia="仿宋_GB2312" w:cstheme="minorBidi"/>
          <w:spacing w:val="-2"/>
          <w:kern w:val="2"/>
          <w:sz w:val="32"/>
          <w:szCs w:val="32"/>
          <w:highlight w:val="none"/>
          <w:shd w:val="clear" w:color="auto" w:fill="auto"/>
          <w:lang w:val="en-US" w:eastAsia="zh-CN" w:bidi="ar-SA"/>
        </w:rPr>
        <w:t>公司地址：晋江市迎宾路501号工人文化宫综合服务中心2楼</w:t>
      </w:r>
    </w:p>
    <w:p w14:paraId="45796862">
      <w:pPr>
        <w:pStyle w:val="2"/>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Times New Roman" w:hAnsi="Times New Roman" w:eastAsia="仿宋_GB2312" w:cstheme="minorBidi"/>
          <w:spacing w:val="-2"/>
          <w:kern w:val="2"/>
          <w:sz w:val="32"/>
          <w:szCs w:val="32"/>
          <w:highlight w:val="none"/>
          <w:shd w:val="clear" w:color="auto" w:fill="auto"/>
          <w:lang w:val="en-US" w:eastAsia="zh-CN" w:bidi="ar-SA"/>
        </w:rPr>
      </w:pPr>
    </w:p>
    <w:p w14:paraId="25091B18">
      <w:pPr>
        <w:pStyle w:val="2"/>
        <w:keepNext w:val="0"/>
        <w:keepLines w:val="0"/>
        <w:pageBreakBefore w:val="0"/>
        <w:widowControl w:val="0"/>
        <w:kinsoku/>
        <w:wordWrap/>
        <w:overflowPunct/>
        <w:topLinePunct w:val="0"/>
        <w:autoSpaceDE/>
        <w:autoSpaceDN/>
        <w:bidi w:val="0"/>
        <w:adjustRightInd/>
        <w:snapToGrid/>
        <w:spacing w:line="520" w:lineRule="exact"/>
        <w:ind w:firstLine="635" w:firstLineChars="200"/>
        <w:textAlignment w:val="auto"/>
        <w:rPr>
          <w:rFonts w:hint="eastAsia" w:ascii="Times New Roman" w:hAnsi="Times New Roman"/>
          <w:b/>
          <w:bCs/>
          <w:sz w:val="32"/>
          <w:szCs w:val="32"/>
          <w:highlight w:val="none"/>
          <w:shd w:val="clear" w:color="auto" w:fill="auto"/>
          <w:lang w:val="en-US" w:eastAsia="zh-CN"/>
        </w:rPr>
      </w:pPr>
      <w:r>
        <w:rPr>
          <w:rFonts w:hint="eastAsia" w:ascii="Times New Roman" w:hAnsi="Times New Roman"/>
          <w:b/>
          <w:bCs/>
          <w:sz w:val="32"/>
          <w:szCs w:val="32"/>
          <w:highlight w:val="none"/>
          <w:shd w:val="clear" w:color="auto" w:fill="auto"/>
          <w:lang w:val="en-US" w:eastAsia="zh-CN"/>
        </w:rPr>
        <w:t>晋江新丝路康养产业有限公司</w:t>
      </w:r>
    </w:p>
    <w:p w14:paraId="6B92AF64">
      <w:pPr>
        <w:pStyle w:val="2"/>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Times New Roman" w:hAnsi="Times New Roman" w:eastAsia="仿宋_GB2312" w:cstheme="minorBidi"/>
          <w:spacing w:val="-2"/>
          <w:kern w:val="2"/>
          <w:sz w:val="32"/>
          <w:szCs w:val="32"/>
          <w:highlight w:val="none"/>
          <w:shd w:val="clear" w:color="auto" w:fill="auto"/>
          <w:lang w:val="en-US" w:eastAsia="zh-CN" w:bidi="ar-SA"/>
        </w:rPr>
      </w:pPr>
      <w:r>
        <w:rPr>
          <w:rFonts w:hint="eastAsia" w:ascii="Times New Roman" w:hAnsi="Times New Roman" w:eastAsia="仿宋_GB2312" w:cstheme="minorBidi"/>
          <w:spacing w:val="-2"/>
          <w:kern w:val="2"/>
          <w:sz w:val="32"/>
          <w:szCs w:val="32"/>
          <w:highlight w:val="none"/>
          <w:shd w:val="clear" w:color="auto" w:fill="auto"/>
          <w:lang w:val="en-US" w:eastAsia="zh-CN" w:bidi="ar-SA"/>
        </w:rPr>
        <w:t>晋江新丝路康养产业有限公司于2020年4月成立，主要负责大健康产业运营、医疗配套服务等，现为晋江市医院后勤管理服务一体化项目运营商，项目包含保洁物流、工程服务、商业运营管理等，同步拓展养老服务、视光服务及医疗物耗等相关业务。</w:t>
      </w:r>
    </w:p>
    <w:p w14:paraId="531654E5">
      <w:pPr>
        <w:pStyle w:val="2"/>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Times New Roman" w:hAnsi="Times New Roman" w:eastAsia="仿宋_GB2312" w:cstheme="minorBidi"/>
          <w:spacing w:val="-2"/>
          <w:kern w:val="2"/>
          <w:sz w:val="32"/>
          <w:szCs w:val="32"/>
          <w:highlight w:val="none"/>
          <w:shd w:val="clear" w:color="auto" w:fill="auto"/>
          <w:lang w:val="en-US" w:eastAsia="zh-CN" w:bidi="ar-SA"/>
        </w:rPr>
      </w:pPr>
      <w:r>
        <w:rPr>
          <w:rFonts w:hint="eastAsia" w:ascii="Times New Roman" w:hAnsi="Times New Roman" w:eastAsia="仿宋_GB2312" w:cstheme="minorBidi"/>
          <w:spacing w:val="-2"/>
          <w:kern w:val="2"/>
          <w:sz w:val="32"/>
          <w:szCs w:val="32"/>
          <w:highlight w:val="none"/>
          <w:shd w:val="clear" w:color="auto" w:fill="auto"/>
          <w:lang w:val="en-US" w:eastAsia="zh-CN" w:bidi="ar-SA"/>
        </w:rPr>
        <w:t>联系人：陈女士</w:t>
      </w:r>
    </w:p>
    <w:p w14:paraId="79A13ADA">
      <w:pPr>
        <w:pStyle w:val="2"/>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Times New Roman" w:hAnsi="Times New Roman" w:eastAsia="仿宋_GB2312" w:cstheme="minorBidi"/>
          <w:spacing w:val="-2"/>
          <w:kern w:val="2"/>
          <w:sz w:val="32"/>
          <w:szCs w:val="32"/>
          <w:highlight w:val="none"/>
          <w:shd w:val="clear" w:color="auto" w:fill="auto"/>
          <w:lang w:val="en-US" w:eastAsia="zh-CN" w:bidi="ar-SA"/>
        </w:rPr>
      </w:pPr>
      <w:r>
        <w:rPr>
          <w:rFonts w:hint="eastAsia" w:ascii="Times New Roman" w:hAnsi="Times New Roman" w:eastAsia="仿宋_GB2312" w:cstheme="minorBidi"/>
          <w:spacing w:val="-2"/>
          <w:kern w:val="2"/>
          <w:sz w:val="32"/>
          <w:szCs w:val="32"/>
          <w:highlight w:val="none"/>
          <w:shd w:val="clear" w:color="auto" w:fill="auto"/>
          <w:lang w:val="en-US" w:eastAsia="zh-CN" w:bidi="ar-SA"/>
        </w:rPr>
        <w:t>联系电话：15088130960</w:t>
      </w:r>
    </w:p>
    <w:p w14:paraId="28B08B4B">
      <w:pPr>
        <w:pStyle w:val="2"/>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Times New Roman" w:hAnsi="Times New Roman" w:eastAsia="仿宋_GB2312" w:cstheme="minorBidi"/>
          <w:spacing w:val="-2"/>
          <w:kern w:val="2"/>
          <w:sz w:val="32"/>
          <w:szCs w:val="32"/>
          <w:highlight w:val="none"/>
          <w:shd w:val="clear" w:color="auto" w:fill="auto"/>
          <w:lang w:val="en-US" w:eastAsia="zh-CN" w:bidi="ar-SA"/>
        </w:rPr>
      </w:pPr>
      <w:r>
        <w:rPr>
          <w:rFonts w:hint="eastAsia" w:ascii="Times New Roman" w:hAnsi="Times New Roman" w:eastAsia="仿宋_GB2312" w:cstheme="minorBidi"/>
          <w:spacing w:val="-2"/>
          <w:kern w:val="2"/>
          <w:sz w:val="32"/>
          <w:szCs w:val="32"/>
          <w:highlight w:val="none"/>
          <w:shd w:val="clear" w:color="auto" w:fill="auto"/>
          <w:lang w:val="en-US" w:eastAsia="zh-CN" w:bidi="ar-SA"/>
        </w:rPr>
        <w:t>公司地址：晋江市青阳街道陈村社区崇德路267号金融广场1期1号楼10层</w:t>
      </w:r>
    </w:p>
    <w:p w14:paraId="06A6A8D5">
      <w:pPr>
        <w:pStyle w:val="2"/>
        <w:keepNext w:val="0"/>
        <w:keepLines w:val="0"/>
        <w:pageBreakBefore w:val="0"/>
        <w:widowControl w:val="0"/>
        <w:kinsoku/>
        <w:wordWrap/>
        <w:overflowPunct/>
        <w:topLinePunct w:val="0"/>
        <w:autoSpaceDE/>
        <w:autoSpaceDN/>
        <w:bidi w:val="0"/>
        <w:adjustRightInd/>
        <w:snapToGrid/>
        <w:spacing w:line="560" w:lineRule="exact"/>
        <w:ind w:firstLine="635" w:firstLineChars="200"/>
        <w:textAlignment w:val="auto"/>
        <w:rPr>
          <w:rFonts w:hint="eastAsia" w:ascii="Times New Roman" w:hAnsi="Times New Roman"/>
          <w:b/>
          <w:bCs/>
          <w:sz w:val="32"/>
          <w:szCs w:val="32"/>
          <w:highlight w:val="none"/>
          <w:shd w:val="clear" w:color="auto" w:fill="auto"/>
          <w:lang w:val="en-US" w:eastAsia="zh-CN"/>
        </w:rPr>
      </w:pPr>
      <w:r>
        <w:rPr>
          <w:rFonts w:hint="eastAsia" w:ascii="Times New Roman" w:hAnsi="Times New Roman"/>
          <w:b/>
          <w:bCs/>
          <w:sz w:val="32"/>
          <w:szCs w:val="32"/>
          <w:highlight w:val="none"/>
          <w:shd w:val="clear" w:color="auto" w:fill="auto"/>
          <w:lang w:val="en-US" w:eastAsia="zh-CN"/>
        </w:rPr>
        <w:t>晋江新丝路教育科技有限公司</w:t>
      </w:r>
    </w:p>
    <w:p w14:paraId="0FC9145D">
      <w:pPr>
        <w:pStyle w:val="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heme="minorBidi"/>
          <w:spacing w:val="-2"/>
          <w:kern w:val="2"/>
          <w:sz w:val="32"/>
          <w:szCs w:val="32"/>
          <w:highlight w:val="none"/>
          <w:shd w:val="clear" w:color="auto" w:fill="auto"/>
          <w:lang w:val="en-US" w:eastAsia="zh-CN" w:bidi="ar-SA"/>
        </w:rPr>
      </w:pPr>
      <w:r>
        <w:rPr>
          <w:rFonts w:hint="eastAsia" w:ascii="Times New Roman" w:hAnsi="Times New Roman" w:eastAsia="仿宋_GB2312" w:cstheme="minorBidi"/>
          <w:spacing w:val="-2"/>
          <w:kern w:val="2"/>
          <w:sz w:val="32"/>
          <w:szCs w:val="32"/>
          <w:highlight w:val="none"/>
          <w:shd w:val="clear" w:color="auto" w:fill="auto"/>
          <w:lang w:val="en-US" w:eastAsia="zh-CN" w:bidi="ar-SA"/>
        </w:rPr>
        <w:t>公司于2019年11月成立，以高质量办学为核心，辐射托育服务，青少年校外培训及研学等领域。集聚优质教育资源，探索“托幼一体化”建设，打造国企优质教育品牌，满足群众多元教育需求，构建文旅+教育的产教融合新生态。</w:t>
      </w:r>
    </w:p>
    <w:p w14:paraId="4959B1C0">
      <w:pPr>
        <w:pStyle w:val="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heme="minorBidi"/>
          <w:spacing w:val="-2"/>
          <w:kern w:val="2"/>
          <w:sz w:val="32"/>
          <w:szCs w:val="32"/>
          <w:highlight w:val="none"/>
          <w:shd w:val="clear" w:color="auto" w:fill="auto"/>
          <w:lang w:val="en-US" w:eastAsia="zh-CN" w:bidi="ar-SA"/>
        </w:rPr>
      </w:pPr>
      <w:r>
        <w:rPr>
          <w:rFonts w:hint="eastAsia" w:ascii="Times New Roman" w:hAnsi="Times New Roman" w:eastAsia="仿宋_GB2312" w:cstheme="minorBidi"/>
          <w:spacing w:val="-2"/>
          <w:kern w:val="2"/>
          <w:sz w:val="32"/>
          <w:szCs w:val="32"/>
          <w:highlight w:val="none"/>
          <w:shd w:val="clear" w:color="auto" w:fill="auto"/>
          <w:lang w:val="en-US" w:eastAsia="zh-CN" w:bidi="ar-SA"/>
        </w:rPr>
        <w:t>联系人：刘女士</w:t>
      </w:r>
    </w:p>
    <w:p w14:paraId="68E2B62C">
      <w:pPr>
        <w:pStyle w:val="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heme="minorBidi"/>
          <w:spacing w:val="-2"/>
          <w:kern w:val="2"/>
          <w:sz w:val="32"/>
          <w:szCs w:val="32"/>
          <w:highlight w:val="none"/>
          <w:shd w:val="clear" w:color="auto" w:fill="auto"/>
          <w:lang w:val="en-US" w:eastAsia="zh-CN" w:bidi="ar-SA"/>
        </w:rPr>
      </w:pPr>
      <w:r>
        <w:rPr>
          <w:rFonts w:hint="eastAsia" w:ascii="Times New Roman" w:hAnsi="Times New Roman" w:eastAsia="仿宋_GB2312" w:cstheme="minorBidi"/>
          <w:spacing w:val="-2"/>
          <w:kern w:val="2"/>
          <w:sz w:val="32"/>
          <w:szCs w:val="32"/>
          <w:highlight w:val="none"/>
          <w:shd w:val="clear" w:color="auto" w:fill="auto"/>
          <w:lang w:val="en-US" w:eastAsia="zh-CN" w:bidi="ar-SA"/>
        </w:rPr>
        <w:t>联系电话：17759502791</w:t>
      </w:r>
    </w:p>
    <w:p w14:paraId="5499CFA9">
      <w:pPr>
        <w:pStyle w:val="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b/>
          <w:bCs/>
          <w:sz w:val="32"/>
          <w:szCs w:val="32"/>
          <w:highlight w:val="none"/>
          <w:shd w:val="clear" w:color="auto" w:fill="auto"/>
          <w:lang w:val="en-US" w:eastAsia="zh-CN"/>
        </w:rPr>
      </w:pPr>
      <w:r>
        <w:rPr>
          <w:rFonts w:hint="eastAsia" w:ascii="Times New Roman" w:hAnsi="Times New Roman" w:eastAsia="仿宋_GB2312" w:cstheme="minorBidi"/>
          <w:spacing w:val="-2"/>
          <w:kern w:val="2"/>
          <w:sz w:val="32"/>
          <w:szCs w:val="32"/>
          <w:highlight w:val="none"/>
          <w:shd w:val="clear" w:color="auto" w:fill="auto"/>
          <w:lang w:val="en-US" w:eastAsia="zh-CN" w:bidi="ar-SA"/>
        </w:rPr>
        <w:t>公司地址：晋江市梅岭街道桂华路88号A栋9楼</w:t>
      </w:r>
    </w:p>
    <w:p w14:paraId="46280BC3">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b/>
          <w:bCs/>
          <w:sz w:val="32"/>
          <w:szCs w:val="32"/>
          <w:highlight w:val="none"/>
          <w:shd w:val="clear" w:color="auto" w:fill="auto"/>
          <w:lang w:val="en-US" w:eastAsia="zh-CN"/>
        </w:rPr>
      </w:pPr>
    </w:p>
    <w:p w14:paraId="4123A9A0">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35" w:firstLineChars="200"/>
        <w:jc w:val="left"/>
        <w:textAlignment w:val="auto"/>
        <w:rPr>
          <w:rFonts w:hint="eastAsia" w:ascii="Times New Roman" w:hAnsi="Times New Roman" w:eastAsia="仿宋_GB2312" w:cstheme="minorBidi"/>
          <w:spacing w:val="-2"/>
          <w:kern w:val="2"/>
          <w:sz w:val="32"/>
          <w:szCs w:val="32"/>
          <w:highlight w:val="none"/>
          <w:shd w:val="clear" w:color="auto" w:fill="auto"/>
          <w:lang w:val="en-US" w:eastAsia="zh-CN" w:bidi="ar-SA"/>
        </w:rPr>
      </w:pPr>
      <w:r>
        <w:rPr>
          <w:rFonts w:hint="eastAsia" w:ascii="Times New Roman" w:hAnsi="Times New Roman"/>
          <w:b/>
          <w:bCs/>
          <w:sz w:val="32"/>
          <w:szCs w:val="32"/>
          <w:highlight w:val="none"/>
          <w:shd w:val="clear" w:color="auto" w:fill="auto"/>
          <w:lang w:val="en-US" w:eastAsia="zh-CN"/>
        </w:rPr>
        <w:t>晋江市紫帽山开发建设有限公司</w:t>
      </w:r>
      <w:r>
        <w:rPr>
          <w:rFonts w:hint="eastAsia" w:ascii="Times New Roman" w:hAnsi="Times New Roman" w:eastAsia="仿宋_GB2312" w:cstheme="minorBidi"/>
          <w:spacing w:val="-2"/>
          <w:kern w:val="2"/>
          <w:sz w:val="32"/>
          <w:szCs w:val="32"/>
          <w:highlight w:val="none"/>
          <w:shd w:val="clear" w:color="auto" w:fill="auto"/>
          <w:lang w:val="en-US" w:eastAsia="zh-CN" w:bidi="ar-SA"/>
        </w:rPr>
        <w:t xml:space="preserve">                                                                   </w:t>
      </w:r>
    </w:p>
    <w:p w14:paraId="344B1C7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b w:val="0"/>
          <w:bCs w:val="0"/>
          <w:sz w:val="32"/>
          <w:szCs w:val="32"/>
          <w:highlight w:val="none"/>
          <w:shd w:val="clear" w:color="auto" w:fill="auto"/>
          <w:lang w:val="en-US" w:eastAsia="zh-CN"/>
        </w:rPr>
      </w:pPr>
      <w:r>
        <w:rPr>
          <w:rFonts w:hint="eastAsia" w:ascii="Times New Roman" w:hAnsi="Times New Roman" w:eastAsia="仿宋_GB2312" w:cstheme="minorBidi"/>
          <w:spacing w:val="-2"/>
          <w:kern w:val="2"/>
          <w:sz w:val="32"/>
          <w:szCs w:val="32"/>
          <w:highlight w:val="none"/>
          <w:shd w:val="clear" w:color="auto" w:fill="auto"/>
          <w:lang w:val="en-US" w:eastAsia="zh-CN" w:bidi="ar-SA"/>
        </w:rPr>
        <w:t>晋江市紫帽山开发建设有限公司成立于2013年4月27日，由福建省晋江文旅集团有限公司出资设立，注册资</w:t>
      </w:r>
      <w:r>
        <w:rPr>
          <w:rFonts w:hint="eastAsia" w:ascii="Times New Roman" w:hAnsi="Times New Roman" w:cstheme="minorBidi"/>
          <w:spacing w:val="-2"/>
          <w:kern w:val="2"/>
          <w:sz w:val="32"/>
          <w:szCs w:val="32"/>
          <w:highlight w:val="none"/>
          <w:shd w:val="clear" w:color="auto" w:fill="auto"/>
          <w:lang w:val="en-US" w:eastAsia="zh-CN" w:bidi="ar-SA"/>
        </w:rPr>
        <w:t>本</w:t>
      </w:r>
      <w:r>
        <w:rPr>
          <w:rFonts w:hint="eastAsia" w:ascii="Times New Roman" w:hAnsi="Times New Roman" w:eastAsia="仿宋_GB2312" w:cstheme="minorBidi"/>
          <w:spacing w:val="-2"/>
          <w:kern w:val="2"/>
          <w:sz w:val="32"/>
          <w:szCs w:val="32"/>
          <w:highlight w:val="none"/>
          <w:shd w:val="clear" w:color="auto" w:fill="auto"/>
          <w:lang w:val="en-US" w:eastAsia="zh-CN" w:bidi="ar-SA"/>
        </w:rPr>
        <w:t>20000万元。现主要投资建设有晋江新丝路文教园和紫帽山景区项目</w:t>
      </w:r>
      <w:r>
        <w:rPr>
          <w:rFonts w:hint="eastAsia" w:ascii="Times New Roman" w:hAnsi="Times New Roman" w:cstheme="minorBidi"/>
          <w:spacing w:val="-2"/>
          <w:kern w:val="2"/>
          <w:sz w:val="32"/>
          <w:szCs w:val="32"/>
          <w:highlight w:val="none"/>
          <w:shd w:val="clear" w:color="auto" w:fill="auto"/>
          <w:lang w:val="en-US" w:eastAsia="zh-CN" w:bidi="ar-SA"/>
        </w:rPr>
        <w:t>，</w:t>
      </w:r>
      <w:r>
        <w:rPr>
          <w:rFonts w:hint="eastAsia" w:ascii="Times New Roman" w:hAnsi="Times New Roman" w:eastAsia="仿宋_GB2312" w:cstheme="minorBidi"/>
          <w:spacing w:val="-2"/>
          <w:kern w:val="2"/>
          <w:sz w:val="32"/>
          <w:szCs w:val="32"/>
          <w:highlight w:val="none"/>
          <w:shd w:val="clear" w:color="auto" w:fill="auto"/>
          <w:lang w:val="en-US" w:eastAsia="zh-CN" w:bidi="ar-SA"/>
        </w:rPr>
        <w:t>紫帽山景区项目总投资约5亿元，规划用地范围618公顷，本着对紫帽山景区坚持保护和开发并重、建设与运营同步的原则，统筹推进生态保护、项目建设、招商引资、运营管理，助力晋江文体旅融合发展。</w:t>
      </w:r>
    </w:p>
    <w:p w14:paraId="73B0B936">
      <w:pPr>
        <w:pStyle w:val="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b w:val="0"/>
          <w:bCs w:val="0"/>
          <w:sz w:val="32"/>
          <w:szCs w:val="32"/>
          <w:highlight w:val="none"/>
          <w:shd w:val="clear" w:color="auto" w:fill="auto"/>
          <w:lang w:val="en-US" w:eastAsia="zh-CN"/>
        </w:rPr>
      </w:pPr>
      <w:r>
        <w:rPr>
          <w:rFonts w:hint="eastAsia" w:ascii="Times New Roman" w:hAnsi="Times New Roman"/>
          <w:b w:val="0"/>
          <w:bCs w:val="0"/>
          <w:sz w:val="32"/>
          <w:szCs w:val="32"/>
          <w:highlight w:val="none"/>
          <w:shd w:val="clear" w:color="auto" w:fill="auto"/>
          <w:lang w:val="en-US" w:eastAsia="zh-CN"/>
        </w:rPr>
        <w:t>联系人：陈女士</w:t>
      </w:r>
    </w:p>
    <w:p w14:paraId="08BAF76A">
      <w:pPr>
        <w:pStyle w:val="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b w:val="0"/>
          <w:bCs w:val="0"/>
          <w:sz w:val="32"/>
          <w:szCs w:val="32"/>
          <w:highlight w:val="none"/>
          <w:shd w:val="clear" w:color="auto" w:fill="auto"/>
          <w:lang w:val="en-US" w:eastAsia="zh-CN"/>
        </w:rPr>
      </w:pPr>
      <w:r>
        <w:rPr>
          <w:rFonts w:hint="eastAsia" w:ascii="Times New Roman" w:hAnsi="Times New Roman"/>
          <w:b w:val="0"/>
          <w:bCs w:val="0"/>
          <w:sz w:val="32"/>
          <w:szCs w:val="32"/>
          <w:highlight w:val="none"/>
          <w:shd w:val="clear" w:color="auto" w:fill="auto"/>
          <w:lang w:val="en-US" w:eastAsia="zh-CN"/>
        </w:rPr>
        <w:t>联系电话：18659207655</w:t>
      </w:r>
    </w:p>
    <w:p w14:paraId="78516C47">
      <w:pPr>
        <w:pStyle w:val="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b w:val="0"/>
          <w:bCs w:val="0"/>
          <w:sz w:val="32"/>
          <w:szCs w:val="32"/>
          <w:highlight w:val="none"/>
          <w:shd w:val="clear" w:color="auto" w:fill="auto"/>
          <w:lang w:val="en-US" w:eastAsia="zh-CN"/>
        </w:rPr>
      </w:pPr>
      <w:r>
        <w:rPr>
          <w:rFonts w:hint="eastAsia" w:ascii="Times New Roman" w:hAnsi="Times New Roman"/>
          <w:b w:val="0"/>
          <w:bCs w:val="0"/>
          <w:sz w:val="32"/>
          <w:szCs w:val="32"/>
          <w:highlight w:val="none"/>
          <w:shd w:val="clear" w:color="auto" w:fill="auto"/>
          <w:lang w:val="en-US" w:eastAsia="zh-CN"/>
        </w:rPr>
        <w:t>公司地址：晋江市紫帽镇紫福路片区项目指挥部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xMjgwMWMzOWVlNGNjYjg0YzlkMDBjZjg2MDkwMTIifQ=="/>
  </w:docVars>
  <w:rsids>
    <w:rsidRoot w:val="00000000"/>
    <w:rsid w:val="03D177E1"/>
    <w:rsid w:val="06652312"/>
    <w:rsid w:val="072C1E6A"/>
    <w:rsid w:val="08AB6853"/>
    <w:rsid w:val="096D2C0A"/>
    <w:rsid w:val="0CE265BB"/>
    <w:rsid w:val="0EFF0624"/>
    <w:rsid w:val="0FFC3E38"/>
    <w:rsid w:val="101503A9"/>
    <w:rsid w:val="110147E8"/>
    <w:rsid w:val="117D2D56"/>
    <w:rsid w:val="1C7A05BE"/>
    <w:rsid w:val="1E537319"/>
    <w:rsid w:val="1EDD0FD6"/>
    <w:rsid w:val="25D86356"/>
    <w:rsid w:val="267A364A"/>
    <w:rsid w:val="2894224C"/>
    <w:rsid w:val="373A7798"/>
    <w:rsid w:val="38BC2396"/>
    <w:rsid w:val="3E6236BE"/>
    <w:rsid w:val="3EE55913"/>
    <w:rsid w:val="405A5E8D"/>
    <w:rsid w:val="43AF64F0"/>
    <w:rsid w:val="454A56E6"/>
    <w:rsid w:val="476F0470"/>
    <w:rsid w:val="4944592C"/>
    <w:rsid w:val="4A926696"/>
    <w:rsid w:val="4B30678C"/>
    <w:rsid w:val="50E20723"/>
    <w:rsid w:val="521502C0"/>
    <w:rsid w:val="54A81DBE"/>
    <w:rsid w:val="55543035"/>
    <w:rsid w:val="582C7F4B"/>
    <w:rsid w:val="5966544B"/>
    <w:rsid w:val="59EE791A"/>
    <w:rsid w:val="5C910A31"/>
    <w:rsid w:val="5CCF5950"/>
    <w:rsid w:val="5FD34755"/>
    <w:rsid w:val="61D64F0F"/>
    <w:rsid w:val="63C65464"/>
    <w:rsid w:val="6A753740"/>
    <w:rsid w:val="6C3C0BE4"/>
    <w:rsid w:val="719547CA"/>
    <w:rsid w:val="73E84F83"/>
    <w:rsid w:val="74EA79A7"/>
    <w:rsid w:val="76397D18"/>
    <w:rsid w:val="7AC676A0"/>
    <w:rsid w:val="7C513202"/>
    <w:rsid w:val="7C55517F"/>
    <w:rsid w:val="7D7417A3"/>
    <w:rsid w:val="7E6478FC"/>
    <w:rsid w:val="7FB55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60" w:lineRule="atLeast"/>
      <w:ind w:firstLine="552"/>
    </w:pPr>
    <w:rPr>
      <w:rFonts w:ascii="仿宋_GB2312" w:hAnsi="宋体" w:eastAsia="仿宋_GB2312"/>
      <w:spacing w:val="-2"/>
      <w:sz w:val="2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1697</Words>
  <Characters>1837</Characters>
  <Lines>0</Lines>
  <Paragraphs>0</Paragraphs>
  <TotalTime>4</TotalTime>
  <ScaleCrop>false</ScaleCrop>
  <LinksUpToDate>false</LinksUpToDate>
  <CharactersWithSpaces>1904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2023-11-14T06:48:00Z</dcterms:created>
  <dc:creator>Administrator</dc:creator>
  <cp:lastModifiedBy>Naivefi</cp:lastModifiedBy>
  <dcterms:modified xsi:type="dcterms:W3CDTF">2025-11-27T07:06:12Z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BFA0475487F04E229231A9458C48CD41_13</vt:lpwstr>
  </property>
  <property fmtid="{D5CDD505-2E9C-101B-9397-08002B2CF9AE}" pid="4" name="KSOTemplateDocerSaveRecord">
    <vt:lpwstr>eyJoZGlkIjoiNDVjYzMzMGJkZWZmMDQ5NTdjN2ZiOTFjYzBlNzQyNzciLCJ1c2VySWQiOiI0MDYyMDQyMDEifQ==</vt:lpwstr>
  </property>
</Properties>
</file>