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5CF6" w14:textId="166607FE" w:rsidR="00027D92" w:rsidRDefault="00027D92" w:rsidP="00027D9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官网附件链接：</w:t>
      </w:r>
    </w:p>
    <w:p w14:paraId="77F6CCAA" w14:textId="52E52F09" w:rsidR="008C6BA6" w:rsidRPr="00027D92" w:rsidRDefault="00027D92" w:rsidP="00027D92">
      <w:pPr>
        <w:rPr>
          <w:rFonts w:hint="eastAsia"/>
        </w:rPr>
      </w:pPr>
      <w:r w:rsidRPr="00027D92">
        <w:rPr>
          <w:rFonts w:ascii="黑体" w:eastAsia="黑体" w:hAnsi="黑体" w:hint="eastAsia"/>
          <w:sz w:val="32"/>
          <w:szCs w:val="32"/>
        </w:rPr>
        <w:t>http://xds.jyt.henan.gov.cn/front/newsDetail?newsId=c22f3280-32b5-4add-a377-842ebd231915#md1</w:t>
      </w:r>
    </w:p>
    <w:sectPr w:rsidR="008C6BA6" w:rsidRPr="0002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B3"/>
    <w:rsid w:val="000011B7"/>
    <w:rsid w:val="00027D92"/>
    <w:rsid w:val="0012490F"/>
    <w:rsid w:val="0029417E"/>
    <w:rsid w:val="006972B3"/>
    <w:rsid w:val="0080512B"/>
    <w:rsid w:val="008C6BA6"/>
    <w:rsid w:val="009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A487"/>
  <w15:chartTrackingRefBased/>
  <w15:docId w15:val="{7F921042-5E05-4505-9195-387465A1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Organization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2025-11-29T12:22:00Z</dcterms:created>
  <dcterms:modified xsi:type="dcterms:W3CDTF">2025-11-29T12:22:00Z</dcterms:modified>
</cp:coreProperties>
</file>