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CB76">
      <w:pPr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</w:rPr>
        <w:t>:</w:t>
      </w:r>
    </w:p>
    <w:p w14:paraId="19CE98C3">
      <w:pPr>
        <w:rPr>
          <w:rFonts w:hint="eastAsia" w:ascii="Times New Roman" w:hAnsi="Times New Roman" w:eastAsia="黑体" w:cs="Times New Roman"/>
          <w:sz w:val="32"/>
          <w:szCs w:val="32"/>
        </w:rPr>
      </w:pPr>
    </w:p>
    <w:p w14:paraId="7FC30B34">
      <w:pPr>
        <w:adjustRightInd w:val="0"/>
        <w:snapToGrid w:val="0"/>
        <w:jc w:val="center"/>
        <w:rPr>
          <w:rFonts w:hint="eastAsia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鹤壁能源化工职业</w:t>
      </w:r>
      <w:r>
        <w:rPr>
          <w:rFonts w:hint="eastAsia" w:ascii="方正小标宋简体" w:hAnsi="黑体" w:eastAsia="方正小标宋简体"/>
          <w:sz w:val="36"/>
          <w:szCs w:val="36"/>
        </w:rPr>
        <w:t>学院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2025年下半年公开招聘</w:t>
      </w:r>
    </w:p>
    <w:p w14:paraId="691BCC74">
      <w:pPr>
        <w:adjustRightInd w:val="0"/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高层次人才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报名提供</w:t>
      </w:r>
      <w:r>
        <w:rPr>
          <w:rFonts w:hint="eastAsia" w:ascii="方正小标宋简体" w:hAnsi="黑体" w:eastAsia="方正小标宋简体"/>
          <w:sz w:val="36"/>
          <w:szCs w:val="36"/>
        </w:rPr>
        <w:t>材料目录</w:t>
      </w:r>
    </w:p>
    <w:p w14:paraId="5F8B7930">
      <w:pPr>
        <w:jc w:val="center"/>
        <w:rPr>
          <w:rFonts w:hint="eastAsia" w:ascii="仿宋_GB2312" w:hAnsi="华文中宋" w:eastAsia="仿宋_GB2312"/>
          <w:color w:val="3C1CFC"/>
          <w:sz w:val="32"/>
          <w:szCs w:val="32"/>
        </w:rPr>
      </w:pPr>
      <w:r>
        <w:rPr>
          <w:rFonts w:hint="eastAsia" w:ascii="仿宋_GB2312" w:hAnsi="华文中宋" w:eastAsia="仿宋_GB2312"/>
          <w:color w:val="3C1CFC"/>
          <w:sz w:val="32"/>
          <w:szCs w:val="32"/>
        </w:rPr>
        <w:t>（请按照以下类别，</w:t>
      </w:r>
      <w:r>
        <w:rPr>
          <w:rFonts w:hint="eastAsia" w:ascii="仿宋_GB2312" w:hAnsi="华文中宋" w:eastAsia="仿宋_GB2312"/>
          <w:color w:val="3C1CFC"/>
          <w:sz w:val="32"/>
          <w:szCs w:val="32"/>
          <w:lang w:val="en-US" w:eastAsia="zh-CN"/>
        </w:rPr>
        <w:t>正面向上，编辑</w:t>
      </w:r>
      <w:r>
        <w:rPr>
          <w:rFonts w:hint="eastAsia" w:ascii="仿宋_GB2312" w:hAnsi="华文中宋" w:eastAsia="仿宋_GB2312"/>
          <w:color w:val="3C1CFC"/>
          <w:sz w:val="32"/>
          <w:szCs w:val="32"/>
        </w:rPr>
        <w:t>到一份PDF格式中）</w:t>
      </w:r>
    </w:p>
    <w:p w14:paraId="4072D61D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 w14:paraId="2701D86D">
      <w:pPr>
        <w:pStyle w:val="6"/>
        <w:numPr>
          <w:ilvl w:val="0"/>
          <w:numId w:val="0"/>
        </w:numPr>
        <w:spacing w:line="600" w:lineRule="exact"/>
        <w:ind w:left="540" w:left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一、有效</w:t>
      </w: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二代</w:t>
      </w:r>
      <w:r>
        <w:rPr>
          <w:rFonts w:hint="eastAsia" w:ascii="仿宋_GB2312" w:hAnsi="华文中宋" w:eastAsia="仿宋_GB2312"/>
          <w:sz w:val="32"/>
          <w:szCs w:val="32"/>
        </w:rPr>
        <w:t>身份证</w:t>
      </w:r>
    </w:p>
    <w:p w14:paraId="0E000DDE">
      <w:pPr>
        <w:pStyle w:val="6"/>
        <w:numPr>
          <w:ilvl w:val="0"/>
          <w:numId w:val="0"/>
        </w:numPr>
        <w:spacing w:line="600" w:lineRule="exact"/>
        <w:ind w:left="540" w:leftChars="0"/>
        <w:jc w:val="lef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华文中宋" w:eastAsia="仿宋_GB2312"/>
          <w:sz w:val="32"/>
          <w:szCs w:val="32"/>
        </w:rPr>
        <w:t>学历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/>
          <w:sz w:val="32"/>
          <w:szCs w:val="32"/>
        </w:rPr>
        <w:t>学位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华文中宋" w:eastAsia="仿宋_GB2312"/>
          <w:sz w:val="32"/>
          <w:szCs w:val="32"/>
        </w:rPr>
        <w:t>学历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学位</w:t>
      </w:r>
      <w:r>
        <w:rPr>
          <w:rFonts w:hint="eastAsia" w:ascii="仿宋_GB2312" w:hAnsi="华文中宋" w:eastAsia="仿宋_GB2312"/>
          <w:sz w:val="32"/>
          <w:szCs w:val="32"/>
        </w:rPr>
        <w:t>认证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报告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按照博士、硕士、本科等顺序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）</w:t>
      </w:r>
    </w:p>
    <w:p w14:paraId="34971C72">
      <w:pPr>
        <w:pStyle w:val="6"/>
        <w:numPr>
          <w:ilvl w:val="0"/>
          <w:numId w:val="0"/>
        </w:numPr>
        <w:spacing w:line="600" w:lineRule="exact"/>
        <w:ind w:left="540" w:leftChars="0"/>
        <w:jc w:val="left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三、高校教师专业技术人员任职资格证书（高级职称等级证书）</w:t>
      </w:r>
    </w:p>
    <w:p w14:paraId="5FFD0B54">
      <w:pPr>
        <w:pStyle w:val="6"/>
        <w:numPr>
          <w:ilvl w:val="0"/>
          <w:numId w:val="0"/>
        </w:numPr>
        <w:spacing w:line="600" w:lineRule="exact"/>
        <w:ind w:left="540" w:leftChars="0"/>
        <w:jc w:val="left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四、单位同意报考证明</w:t>
      </w:r>
    </w:p>
    <w:p w14:paraId="79D94700">
      <w:pPr>
        <w:spacing w:line="600" w:lineRule="exact"/>
        <w:jc w:val="left"/>
        <w:rPr>
          <w:rFonts w:ascii="仿宋_GB2312" w:hAnsi="华文中宋" w:eastAsia="仿宋_GB2312"/>
          <w:sz w:val="32"/>
          <w:szCs w:val="32"/>
        </w:rPr>
      </w:pPr>
    </w:p>
    <w:p w14:paraId="10D6A5CC">
      <w:pPr>
        <w:spacing w:line="600" w:lineRule="exact"/>
        <w:jc w:val="left"/>
        <w:rPr>
          <w:rFonts w:ascii="仿宋_GB2312" w:hAnsi="华文中宋" w:eastAsia="仿宋_GB2312"/>
          <w:sz w:val="32"/>
          <w:szCs w:val="32"/>
        </w:rPr>
      </w:pPr>
    </w:p>
    <w:p w14:paraId="72924030">
      <w:pPr>
        <w:ind w:firstLine="420" w:firstLineChars="200"/>
        <w:rPr>
          <w:rFonts w:ascii="Times New Roman" w:hAnsi="Times New Roman" w:cs="Times New Roman"/>
        </w:rPr>
      </w:pPr>
    </w:p>
    <w:p w14:paraId="38D430C3">
      <w:pPr>
        <w:ind w:firstLine="1600" w:firstLineChars="500"/>
        <w:rPr>
          <w:rFonts w:ascii="仿宋" w:hAnsi="仿宋" w:eastAsia="仿宋" w:cs="仿宋"/>
          <w:sz w:val="32"/>
          <w:szCs w:val="32"/>
        </w:rPr>
      </w:pPr>
    </w:p>
    <w:p w14:paraId="572858C6"/>
    <w:p w14:paraId="67DE0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E"/>
    <w:rsid w:val="001749DE"/>
    <w:rsid w:val="00230B71"/>
    <w:rsid w:val="00365DD4"/>
    <w:rsid w:val="0037788E"/>
    <w:rsid w:val="003A24B4"/>
    <w:rsid w:val="005249D6"/>
    <w:rsid w:val="006A3596"/>
    <w:rsid w:val="009A6405"/>
    <w:rsid w:val="00A15328"/>
    <w:rsid w:val="00E623AD"/>
    <w:rsid w:val="02EC6A49"/>
    <w:rsid w:val="051C2501"/>
    <w:rsid w:val="079609EF"/>
    <w:rsid w:val="0F6C78D9"/>
    <w:rsid w:val="19044992"/>
    <w:rsid w:val="190C5A11"/>
    <w:rsid w:val="27436DCF"/>
    <w:rsid w:val="2AFD7994"/>
    <w:rsid w:val="2EE144CD"/>
    <w:rsid w:val="3CA709B5"/>
    <w:rsid w:val="4DEF07D2"/>
    <w:rsid w:val="4F385A67"/>
    <w:rsid w:val="55BC6ED5"/>
    <w:rsid w:val="5A1A5073"/>
    <w:rsid w:val="65922891"/>
    <w:rsid w:val="6D466B24"/>
    <w:rsid w:val="780D5B97"/>
    <w:rsid w:val="79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144</Characters>
  <Lines>1</Lines>
  <Paragraphs>1</Paragraphs>
  <TotalTime>18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2024-07-18T03:39:00Z</dcterms:created>
  <dc:creator>Administrator</dc:creator>
  <cp:lastModifiedBy>WPS_1697677730</cp:lastModifiedBy>
  <dcterms:modified xsi:type="dcterms:W3CDTF">2025-11-19T02:50:48Z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eyJoZGlkIjoiM2ZjYTAxMTYyNmIzNDhjNWFkZTFhNzBlMjg2MDNiM2MiLCJ1c2VySWQiOiIxNTUzMzEzOTA0In0=</vt:lpwstr>
  </property>
  <property fmtid="{D5CDD505-2E9C-101B-9397-08002B2CF9AE}" pid="3" name="KSOProductBuildVer">
    <vt:lpwstr>2052-12.1.0.23125</vt:lpwstr>
  </property>
  <property fmtid="{D5CDD505-2E9C-101B-9397-08002B2CF9AE}" pid="4" name="ICV">
    <vt:lpwstr>009C26623BC843A093A5BEC1B190B654_13</vt:lpwstr>
  </property>
</Properties>
</file>