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88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28"/>
        </w:rPr>
        <w:t xml:space="preserve"> 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lang w:val="en-US" w:eastAsia="zh-CN"/>
        </w:rPr>
        <w:t xml:space="preserve">                        </w:t>
      </w:r>
    </w:p>
    <w:p w14:paraId="3BA111E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汕头市高速公路有限公司2026年公开招聘高校毕业生岗位表</w:t>
      </w:r>
    </w:p>
    <w:tbl>
      <w:tblPr>
        <w:tblStyle w:val="7"/>
        <w:tblpPr w:leftFromText="180" w:rightFromText="180" w:vertAnchor="page" w:horzAnchor="page" w:tblpXSpec="center" w:tblpY="2875"/>
        <w:tblOverlap w:val="never"/>
        <w:tblW w:w="486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89"/>
        <w:gridCol w:w="1879"/>
        <w:gridCol w:w="868"/>
        <w:gridCol w:w="1312"/>
        <w:gridCol w:w="3883"/>
        <w:gridCol w:w="1737"/>
        <w:gridCol w:w="1882"/>
      </w:tblGrid>
      <w:tr w14:paraId="7E0FE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C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招聘单位</w:t>
            </w: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96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7A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>招聘对象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9F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聘用</w:t>
            </w:r>
          </w:p>
          <w:p w14:paraId="4B209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FF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8F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>和其他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</w:rPr>
              <w:t>要求</w:t>
            </w:r>
          </w:p>
        </w:tc>
        <w:tc>
          <w:tcPr>
            <w:tcW w:w="5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31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>咨询电话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B4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>报名网站及邮箱</w:t>
            </w:r>
          </w:p>
        </w:tc>
      </w:tr>
      <w:tr w14:paraId="64DCE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6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汕头市高速公路有限公司</w:t>
            </w: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39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综合部职员</w:t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9A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普通高等院校2026年应届毕业生</w:t>
            </w:r>
          </w:p>
          <w:p w14:paraId="06074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（非在职）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F7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D4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大学本科</w:t>
            </w:r>
          </w:p>
        </w:tc>
        <w:tc>
          <w:tcPr>
            <w:tcW w:w="1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F1D9A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1.专业要求：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汉语言文学（B050101）、秘书学（B050107）</w:t>
            </w:r>
          </w:p>
          <w:p w14:paraId="00C67D3E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2.限应届毕业生</w:t>
            </w:r>
          </w:p>
          <w:p w14:paraId="57E2F1B2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3.中共党员（含中共预备党员）</w:t>
            </w:r>
          </w:p>
        </w:tc>
        <w:tc>
          <w:tcPr>
            <w:tcW w:w="57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6BA4E">
            <w:pPr>
              <w:pStyle w:val="5"/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0754-88265194</w:t>
            </w:r>
          </w:p>
          <w:p w14:paraId="0CF4B7AD">
            <w:pPr>
              <w:pStyle w:val="2"/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</w:p>
        </w:tc>
        <w:tc>
          <w:tcPr>
            <w:tcW w:w="615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EAFD73F">
            <w:pPr>
              <w:pStyle w:val="5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1.报名网站：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广东公共求职招聘服务平台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；</w:t>
            </w:r>
          </w:p>
          <w:p w14:paraId="34FA66A0">
            <w:pPr>
              <w:pStyle w:val="5"/>
              <w:jc w:val="left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2.电子邮箱：stgsglgs@163.com</w:t>
            </w:r>
          </w:p>
        </w:tc>
      </w:tr>
      <w:tr w14:paraId="1A971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F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汕头市高速公路有限公司</w:t>
            </w: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E2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工程养护部职员</w:t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E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普通高等院校2026年应届毕业生</w:t>
            </w:r>
          </w:p>
          <w:p w14:paraId="6B508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（非在职）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92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F4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大学本科</w:t>
            </w:r>
          </w:p>
        </w:tc>
        <w:tc>
          <w:tcPr>
            <w:tcW w:w="1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DAAA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1.专业要求：土木工程（B081101）、道路桥梁与渡河工程（B081106）</w:t>
            </w:r>
          </w:p>
          <w:p w14:paraId="46D6C7B9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2.限应届毕业生</w:t>
            </w:r>
          </w:p>
        </w:tc>
        <w:tc>
          <w:tcPr>
            <w:tcW w:w="57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2207DA">
            <w:pPr>
              <w:pStyle w:val="2"/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</w:p>
        </w:tc>
        <w:tc>
          <w:tcPr>
            <w:tcW w:w="61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2C11070">
            <w:pPr>
              <w:pStyle w:val="5"/>
              <w:jc w:val="left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</w:p>
        </w:tc>
      </w:tr>
      <w:tr w14:paraId="76614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C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汕头市高速公路有限公司</w:t>
            </w: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78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发展计划部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职员</w:t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A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普通高等院校2026年应届毕业生</w:t>
            </w:r>
          </w:p>
          <w:p w14:paraId="3910B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（非在职）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1B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01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大学本科</w:t>
            </w:r>
          </w:p>
        </w:tc>
        <w:tc>
          <w:tcPr>
            <w:tcW w:w="1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52BA1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专业要求：工程管理（B120103）、工程造价（B120105）</w:t>
            </w:r>
          </w:p>
          <w:p w14:paraId="5277249D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2.限应届毕业生</w:t>
            </w:r>
            <w:bookmarkStart w:id="0" w:name="_GoBack"/>
            <w:bookmarkEnd w:id="0"/>
          </w:p>
        </w:tc>
        <w:tc>
          <w:tcPr>
            <w:tcW w:w="57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97F720">
            <w:pPr>
              <w:pStyle w:val="2"/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</w:p>
        </w:tc>
        <w:tc>
          <w:tcPr>
            <w:tcW w:w="61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3827873">
            <w:pPr>
              <w:pStyle w:val="2"/>
              <w:jc w:val="center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</w:p>
        </w:tc>
      </w:tr>
      <w:tr w14:paraId="0F1C2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5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备注：招聘岗位中专业要求参照《广东省202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年考试录用公务员专业参考目录》设置。</w:t>
            </w:r>
          </w:p>
        </w:tc>
      </w:tr>
    </w:tbl>
    <w:p w14:paraId="23C48C66"/>
    <w:sectPr>
      <w:footerReference r:id="rId3" w:type="default"/>
      <w:pgSz w:w="16838" w:h="11906" w:orient="landscape"/>
      <w:pgMar w:top="1417" w:right="720" w:bottom="1417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@.迂.筀.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B17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D695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4D695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62213"/>
    <w:multiLevelType w:val="singleLevel"/>
    <w:tmpl w:val="816622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YThjYmJiZTdjMGY1ZDAzYzczMjU1YmRjMzkzMjUifQ=="/>
  </w:docVars>
  <w:rsids>
    <w:rsidRoot w:val="230C3D70"/>
    <w:rsid w:val="019B46F6"/>
    <w:rsid w:val="08D613F6"/>
    <w:rsid w:val="0CE777CC"/>
    <w:rsid w:val="0E1747FC"/>
    <w:rsid w:val="16FA5201"/>
    <w:rsid w:val="19D51DED"/>
    <w:rsid w:val="1ACE6960"/>
    <w:rsid w:val="1AF20311"/>
    <w:rsid w:val="1BD07F69"/>
    <w:rsid w:val="1DFE1807"/>
    <w:rsid w:val="225D761E"/>
    <w:rsid w:val="230C3D70"/>
    <w:rsid w:val="24831F16"/>
    <w:rsid w:val="2B53448E"/>
    <w:rsid w:val="2D266A52"/>
    <w:rsid w:val="2FFD027D"/>
    <w:rsid w:val="314B2DEF"/>
    <w:rsid w:val="371C5610"/>
    <w:rsid w:val="3B8E38B4"/>
    <w:rsid w:val="3E154D56"/>
    <w:rsid w:val="42347212"/>
    <w:rsid w:val="42FF19A2"/>
    <w:rsid w:val="465E2F37"/>
    <w:rsid w:val="4E193C96"/>
    <w:rsid w:val="4F215064"/>
    <w:rsid w:val="59313F45"/>
    <w:rsid w:val="59FC08FC"/>
    <w:rsid w:val="64E132B0"/>
    <w:rsid w:val="68F66DB7"/>
    <w:rsid w:val="6EAF325B"/>
    <w:rsid w:val="6F04740B"/>
    <w:rsid w:val="704074D3"/>
    <w:rsid w:val="78B71680"/>
    <w:rsid w:val="7F5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0"/>
    <w:rPr>
      <w:i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</w:pPr>
    <w:rPr>
      <w:rFonts w:hint="eastAsia" w:ascii="宋体@.迂.筀." w:hAnsi="宋体@.迂.筀." w:eastAsia="宋体@.迂.筀.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490</Characters>
  <Lines>0</Lines>
  <Paragraphs>0</Paragraphs>
  <TotalTime>63</TotalTime>
  <ScaleCrop>false</ScaleCrop>
  <LinksUpToDate>false</LinksUpToDate>
  <CharactersWithSpaces>516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2024-07-04T09:47:00Z</dcterms:created>
  <dc:creator>楠小贝</dc:creator>
  <cp:lastModifiedBy>方怡涵</cp:lastModifiedBy>
  <cp:lastPrinted>2025-07-16T08:19:00Z</cp:lastPrinted>
  <dcterms:modified xsi:type="dcterms:W3CDTF">2025-11-27T07:35:30Z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2239F5A7595741888C353760B0AF368B_13</vt:lpwstr>
  </property>
  <property fmtid="{D5CDD505-2E9C-101B-9397-08002B2CF9AE}" pid="4" name="KSOTemplateDocerSaveRecord">
    <vt:lpwstr>eyJoZGlkIjoiNmRmMWMzOTVjMzdlMDkxOTU5MmI3MjgwYzRhZjA1MTUiLCJ1c2VySWQiOiIxMTIzODEzMzYwIn0=</vt:lpwstr>
  </property>
</Properties>
</file>