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CBEC9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3D81FDDF">
      <w:pPr>
        <w:widowControl/>
        <w:spacing w:line="240" w:lineRule="auto"/>
        <w:jc w:val="center"/>
        <w:rPr>
          <w:rFonts w:hint="eastAsia" w:asciiTheme="minorEastAsia" w:hAnsiTheme="minorEastAsia" w:eastAsiaTheme="minorEastAsia"/>
          <w:b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/>
          <w:b/>
          <w:color w:val="000000"/>
          <w:kern w:val="0"/>
          <w:sz w:val="44"/>
          <w:szCs w:val="44"/>
          <w:lang w:val="en-US" w:eastAsia="zh-CN"/>
        </w:rPr>
        <w:t>2025年湖北广晟新煌循环科技有限公司</w:t>
      </w:r>
    </w:p>
    <w:p w14:paraId="363DFE6B">
      <w:pPr>
        <w:widowControl/>
        <w:spacing w:line="240" w:lineRule="auto"/>
        <w:jc w:val="center"/>
        <w:rPr>
          <w:rFonts w:hint="eastAsia" w:asciiTheme="minorEastAsia" w:hAnsiTheme="minorEastAsia" w:eastAsiaTheme="minorEastAsia"/>
          <w:b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/>
          <w:b/>
          <w:color w:val="000000"/>
          <w:kern w:val="0"/>
          <w:sz w:val="44"/>
          <w:szCs w:val="44"/>
          <w:lang w:val="en-US" w:eastAsia="zh-CN"/>
        </w:rPr>
        <w:t>公开招聘岗位一览表</w:t>
      </w:r>
    </w:p>
    <w:tbl>
      <w:tblPr>
        <w:tblStyle w:val="3"/>
        <w:tblW w:w="504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001"/>
        <w:gridCol w:w="898"/>
        <w:gridCol w:w="4625"/>
        <w:gridCol w:w="3058"/>
        <w:gridCol w:w="4113"/>
      </w:tblGrid>
      <w:tr w14:paraId="5C1C9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51C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F06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招聘岗位/人数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EEE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  <w:p w14:paraId="39646B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代码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96C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应聘条件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6C6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岗位待遇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C7F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岗位职责</w:t>
            </w:r>
          </w:p>
        </w:tc>
      </w:tr>
      <w:tr w14:paraId="3D742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018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5C9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会计（2名）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634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7B39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1.学历要求：财会类本科及以上学历，持有初级会计职称及以上。</w:t>
            </w:r>
          </w:p>
          <w:p w14:paraId="1C73F52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2.年龄要求：38周岁以下（1987年1月1日及以后出生)；</w:t>
            </w:r>
          </w:p>
          <w:p w14:paraId="44AC978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3.工作经验：3年以上制造业会计全盘账务经验，熟悉成本会计核算流程。</w:t>
            </w:r>
          </w:p>
          <w:p w14:paraId="5B10599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4.具备能力：</w:t>
            </w:r>
          </w:p>
          <w:p w14:paraId="3D8BE16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（1）熟悉会计准则和税法，了解制造业成本核算方法。</w:t>
            </w:r>
          </w:p>
          <w:p w14:paraId="5E69807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（2）熟练使用财务软件及Excel（熟练使用函数、数据透视表）。</w:t>
            </w:r>
          </w:p>
          <w:p w14:paraId="18F7610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（3）原则性强，工作踏实，认真细致，有良好的学习能力和团队合作精神。</w:t>
            </w:r>
          </w:p>
          <w:p w14:paraId="2125A4F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5.同等条件下党员优先。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37C5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1.具有竞争力的薪酬体系（参照当地国有企业薪酬福利标准）；</w:t>
            </w:r>
          </w:p>
          <w:p w14:paraId="00418E5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2.完善的社保福利；</w:t>
            </w:r>
          </w:p>
          <w:p w14:paraId="15B9650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3.具备完善的休假保障，满足合规休假需求；</w:t>
            </w:r>
          </w:p>
          <w:p w14:paraId="2555FA1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4.节日福利、提供工作餐；</w:t>
            </w:r>
          </w:p>
          <w:p w14:paraId="1565205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5.完善的培训体系与清晰的职业发展通道。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0A80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1.账务处理：负责公司账务处理，审核原始凭证，编制记账凭证，确保账务及时、准确。</w:t>
            </w:r>
          </w:p>
          <w:p w14:paraId="405CB13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2.成本核算：负责成本核算，归集、分配各项费用，进行产品成本分析。</w:t>
            </w:r>
          </w:p>
          <w:p w14:paraId="3B005F5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3.资产与往来管理：负责固定资产、存货的账务管理，定期参与盘点。管理应收应付款项，及时对账。</w:t>
            </w:r>
          </w:p>
          <w:p w14:paraId="0DE35AC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4.税务申报：负责编制各类财务报表，按时完成税务申报及缴纳工作。</w:t>
            </w:r>
          </w:p>
          <w:p w14:paraId="421440C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5.单据审核：审核各项成本、费用支出的合理性、合规性。</w:t>
            </w:r>
          </w:p>
        </w:tc>
      </w:tr>
      <w:tr w14:paraId="1BF69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D0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3A5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出纳（1名）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B8A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2424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1.学历要求：财会类本科及以上学历，持有初级会计职称及以上；</w:t>
            </w:r>
          </w:p>
          <w:p w14:paraId="424D8D4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2.年龄要求：38周岁以下（1987年1月1日及以后出生)；</w:t>
            </w:r>
          </w:p>
          <w:p w14:paraId="1B5E040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3.工作经验：1年以上出纳工作经验，熟悉银行结算业务；</w:t>
            </w:r>
          </w:p>
          <w:p w14:paraId="04449C8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4.具备能力：熟悉办公软件操作，了解基础财务知识；诚实可靠，责任心强，工作细心，良好的表达能力、沟通协调能力。</w:t>
            </w:r>
          </w:p>
          <w:p w14:paraId="39DE796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5.同等条件下党员优先。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713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1.具有竞争力的薪酬体系（参照当地国有企业薪酬福利标准）；</w:t>
            </w:r>
          </w:p>
          <w:p w14:paraId="04775F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2.完善的社保福利；</w:t>
            </w:r>
          </w:p>
          <w:p w14:paraId="43E539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3.具备完善的休假保障，满足合规休假需求；</w:t>
            </w:r>
          </w:p>
          <w:p w14:paraId="764D8F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4.节日福利、提供工作餐；</w:t>
            </w:r>
          </w:p>
          <w:p w14:paraId="4F8464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5.完善的培训体系与清晰的职业发展通道。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8FDE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1.现金与银行业务：负责公司日常现金、银行存款的收付、存取和结算业务。</w:t>
            </w:r>
          </w:p>
          <w:p w14:paraId="2E75BE6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2.票据管理：保管和使用现金、支票、银行印鉴及相关票据。</w:t>
            </w:r>
          </w:p>
          <w:p w14:paraId="50347AC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3.日记账：及时登记现金、银行存款日记账，做到日清月结，账实相符。</w:t>
            </w:r>
          </w:p>
          <w:p w14:paraId="5C1BA3F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4.资金核对：定期与会计核对账目，编制银行存款余额调节表。</w:t>
            </w:r>
          </w:p>
          <w:p w14:paraId="308C582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5.报销审核：办理员工费用报销及工资发放。</w:t>
            </w:r>
          </w:p>
        </w:tc>
      </w:tr>
      <w:tr w14:paraId="65960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84E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91F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采购内勤副经理（1名）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2D4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73D2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1.学历要求：本科及以上学历，财会、物流、供应链、统计、工商管理等相关专业优先。</w:t>
            </w:r>
          </w:p>
          <w:p w14:paraId="75F74FC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2.年龄要求：38周岁以下（1987年1月1日及以后出生)；</w:t>
            </w:r>
          </w:p>
          <w:p w14:paraId="77DA02A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3.工作经验：3年以上采购内勤或相关工作经验，其中至少1年团队管理或骨干经验。有制造业、大宗商品贸易或回收行业经验者优先。</w:t>
            </w:r>
          </w:p>
          <w:p w14:paraId="4743A0C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4.具备能力：</w:t>
            </w:r>
          </w:p>
          <w:p w14:paraId="400F95F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（1）熟悉采购流程和供应链管理知识。</w:t>
            </w:r>
          </w:p>
          <w:p w14:paraId="5F42D84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（2）精通Excel等办公软件（需熟练使用数据透视表、VLOOKUP等函数进行数据处理）。</w:t>
            </w:r>
          </w:p>
          <w:p w14:paraId="5BA3B3F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（3）具备一定的数据分析能力和文书撰写能力。</w:t>
            </w:r>
          </w:p>
          <w:p w14:paraId="6565A8F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（4）责任心强，具备良好的沟通协调能力、团队管理能力和抗压能力。</w:t>
            </w:r>
          </w:p>
          <w:p w14:paraId="4233A00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5.同等条件下党员优先。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CF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1.具有竞争力的薪酬体系（参照当地国有企业薪酬福利标准）；</w:t>
            </w:r>
          </w:p>
          <w:p w14:paraId="0EFC7D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2.完善的社保福利；</w:t>
            </w:r>
          </w:p>
          <w:p w14:paraId="3398D0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3.具备完善的休假保障，满足合规休假需求；</w:t>
            </w:r>
          </w:p>
          <w:p w14:paraId="2D701D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4.节日福利、提供工作餐；</w:t>
            </w:r>
          </w:p>
          <w:p w14:paraId="1AB06F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5.完善的培训体系与清晰的职业发展通道。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A02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1.团队管理与流程优化：协助采购经理管理采购内勤团队，负责日常工作的分配与指导；优化并执行采购内勤工作流程与制度。</w:t>
            </w:r>
          </w:p>
          <w:p w14:paraId="415DA1B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2.供应商关系管理与数据维护：建立并维护供应商档案信息库，定期对供应商的交货期、配合度、质量稳定性进行初步评估与汇总。</w:t>
            </w:r>
          </w:p>
          <w:p w14:paraId="452059A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3.订单与合同管理：审核采购员下达的采购订单，确保信息的准确性；负责采购合同的归档、登记与管理。</w:t>
            </w:r>
          </w:p>
          <w:p w14:paraId="1966317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4.跨部门协同：与仓储部门密切沟通，跟踪废旧金属原料的到货及入库情况，及时处理异常；与财务部门对接，核对采购发票与付款申请。</w:t>
            </w:r>
          </w:p>
          <w:p w14:paraId="2FAEB1A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5.数据统计与分析：负责采购数据的统计与分析，编制采购报表，为采购决策提供数据支持。</w:t>
            </w:r>
          </w:p>
        </w:tc>
      </w:tr>
      <w:tr w14:paraId="07FE8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3FF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D5B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采购内勤专员（1名）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844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64FE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1.学历要求：本科及以上学历，专业不限。</w:t>
            </w:r>
          </w:p>
          <w:p w14:paraId="7A4CB98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2.年龄要求：38周岁以下（1987年1月1日及以后出生)；</w:t>
            </w:r>
          </w:p>
          <w:p w14:paraId="7EE5938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3.工作经验：1年以上内勤、跟单或文员工作经验，有采购相关经验者优先。可接受优秀应届生。</w:t>
            </w:r>
          </w:p>
          <w:p w14:paraId="4C4BD64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4.具备能力：熟练使用Office办公软件，具备基本的公文写作能力。工作细致、有条理，沟通表达能力良好，服务意识强，能适应快节奏的工作。</w:t>
            </w:r>
          </w:p>
          <w:p w14:paraId="487B691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5.同等条件下党员优先。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467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1.具有竞争力的薪酬体系（参照当地国有企业薪酬福利标准）；</w:t>
            </w:r>
          </w:p>
          <w:p w14:paraId="7D0453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2.完善的社保福利；</w:t>
            </w:r>
          </w:p>
          <w:p w14:paraId="5CE802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3.具备完善的休假保障，满足合规休假需求；</w:t>
            </w:r>
          </w:p>
          <w:p w14:paraId="72C7D8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4.节日福利、提供工作餐；</w:t>
            </w:r>
          </w:p>
          <w:p w14:paraId="712D27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5.完善的培训体系与清晰的职业发展通道。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9A2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1.订单处理：根据采购计划，准确、及时地系统录入采购订单，并下达给供应商。</w:t>
            </w:r>
          </w:p>
          <w:p w14:paraId="61401E8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2.跟单与协调：跟踪订单执行过程，与供应商保持沟通，确认发货时间、车牌号、物流信息等，并通知仓库做好收货准备。</w:t>
            </w:r>
          </w:p>
          <w:p w14:paraId="6C0B3B3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3.单据处理：负责采购相关单据的整理、归档与传递，包括合同、订单、送货单、质检单等。</w:t>
            </w:r>
          </w:p>
          <w:p w14:paraId="74B478F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4.信息录入与核对：将到货信息、入库信息及时录入系统，并定期与供应商核对账目。</w:t>
            </w:r>
          </w:p>
          <w:p w14:paraId="3C20465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5.内勤支持：完成上级交办的其他事务性工作。</w:t>
            </w:r>
          </w:p>
        </w:tc>
      </w:tr>
      <w:tr w14:paraId="4FC36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50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4C0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销售内勤副经理（1名）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865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E7B5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1.学历要求：本科及以上学历，财会、物流、供应链、统计、工商管理等相关专业优先。</w:t>
            </w:r>
          </w:p>
          <w:p w14:paraId="747CBAA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2.年龄要求：38周岁以下（1987年1月1日及以后出生)；</w:t>
            </w:r>
          </w:p>
          <w:p w14:paraId="56E8E87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3.工作经验：3年以上销售支持或客户服务工作经验，其中至少1年团队管理或骨干经验。有制造业、大宗商品销售或B2B客户支持经验者优先。</w:t>
            </w:r>
          </w:p>
          <w:p w14:paraId="6CA9D32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4.具备能力：</w:t>
            </w:r>
          </w:p>
          <w:p w14:paraId="2A474A0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（1）熟悉销售流程和客户服务规范。</w:t>
            </w:r>
          </w:p>
          <w:p w14:paraId="4499B24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（2）精通Excel等办公软件，具备优秀的数据处理能力。</w:t>
            </w:r>
          </w:p>
          <w:p w14:paraId="50FC11B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（3）具备一定的数据分析能力和文书撰写能力。</w:t>
            </w:r>
          </w:p>
          <w:p w14:paraId="626F327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（4）责任心强，具备良好的沟通协调能力、团队管理潜力和抗压能力。</w:t>
            </w:r>
          </w:p>
          <w:p w14:paraId="3C31AC8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5.同等条件下党员优先。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DEB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1.具有竞争力的薪酬体系（参照当地国有企业薪酬福利标准）；</w:t>
            </w:r>
          </w:p>
          <w:p w14:paraId="3D53F6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2.完善的社保福利；</w:t>
            </w:r>
          </w:p>
          <w:p w14:paraId="2C38A7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3.具备完善的休假保障，满足合规休假需求；</w:t>
            </w:r>
          </w:p>
          <w:p w14:paraId="094719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4.节日福利、提供工作餐；</w:t>
            </w:r>
          </w:p>
          <w:p w14:paraId="6AAADA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5.完善的培训体系与清晰的职业发展通道。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C1D0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1.团队管理与流程优化：协助销售经理管理销售内勤团队，优化销售内勤工作流程与标准。</w:t>
            </w:r>
          </w:p>
          <w:p w14:paraId="2B545CC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2.客户关系管理与数据维护：建立并维护客户档案信息库，确保客户信息的完整性与准确性。</w:t>
            </w:r>
          </w:p>
          <w:p w14:paraId="31DB12F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3.订单与合同审核：审核销售内勤专员录入的销售订单，审核与客户签订的销售合同条款。</w:t>
            </w:r>
          </w:p>
          <w:p w14:paraId="7A4DC52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4.产销协调与物流跟踪：与生产计划部门协调，跟踪产成品的生产进度；与物流部门协调，安排发货事宜，并跟踪在途货物，确保及时交付。</w:t>
            </w:r>
          </w:p>
          <w:p w14:paraId="49052BD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5.对账与回款跟踪：负责与财务部门及客户进行月度对账，跟踪销售回款进度，协助催收货款。</w:t>
            </w:r>
          </w:p>
          <w:p w14:paraId="1301A93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6.数据分析与报告：统计销售数据，编制销售报表，为销售决策提供支持。</w:t>
            </w:r>
          </w:p>
        </w:tc>
      </w:tr>
      <w:tr w14:paraId="12E0E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697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C79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销售内勤专员（1名）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ED1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4E09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1.学历要求：本科及以上学历，专业不限。</w:t>
            </w:r>
          </w:p>
          <w:p w14:paraId="1E9C748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2.年龄要求：38周岁以下（1987年1月1日及以后出生)；</w:t>
            </w:r>
          </w:p>
          <w:p w14:paraId="37DA082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3.工作经验：1年以上内勤、跟单或文员工作经验，有采购相关经验者优先。可接受优秀应届生。</w:t>
            </w:r>
          </w:p>
          <w:p w14:paraId="70356E5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4.具备能力：熟练使用Office办公软件，具备基本的公文写作能力。工作细致、有条理，沟通表达能力良好，服务意识强，能适应快节奏的工作。</w:t>
            </w:r>
          </w:p>
          <w:p w14:paraId="023DC2F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5.同等条件下党员优先。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2B1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1.具有竞争力的薪酬体系（参照当地国有企业薪酬福利标准）；</w:t>
            </w:r>
          </w:p>
          <w:p w14:paraId="5CA57A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2.完善的社保福利；</w:t>
            </w:r>
          </w:p>
          <w:p w14:paraId="673FD6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3.具备完善的休假保障，满足合规休假需求；</w:t>
            </w:r>
          </w:p>
          <w:p w14:paraId="52BFF9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4.节日福利、提供工作餐；</w:t>
            </w:r>
          </w:p>
          <w:p w14:paraId="531997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5.完善的培训体系与清晰的职业发展通道。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AC12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1.订单处理：接收客户订单，准确、及时地在系统中录入销售订单。</w:t>
            </w:r>
          </w:p>
          <w:p w14:paraId="5B751F7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2.客户服务：接听客户电话，解答客户关于产品规格、价格、库存、物流等问题的咨询，处理简单的客户投诉并及时反馈。</w:t>
            </w:r>
          </w:p>
          <w:p w14:paraId="28646F1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3.发货协调：制作发货单，通知仓库备货，协调物流安排发货，并跟踪发货状态，及时将信息反馈给销售经理和客户。</w:t>
            </w:r>
          </w:p>
          <w:p w14:paraId="0DBB6C4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4.单据管理与对账：负责销售合同、订单、发货单等文件的整理与归档；协助完成与客户的月度对账工作。</w:t>
            </w:r>
          </w:p>
          <w:p w14:paraId="527571E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5.内勤支持：完成上级交办的其他事务性工作。</w:t>
            </w:r>
          </w:p>
        </w:tc>
      </w:tr>
      <w:tr w14:paraId="49FB9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F39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45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行政人事经理（1名）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316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76AB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1.学历要求：本科及以上学历，人力资源管理、行政管理、工商管理等相关专业优先考虑；</w:t>
            </w:r>
          </w:p>
          <w:p w14:paraId="73DAE4C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2.年龄要求：38周岁以下（1987年1月1日及以后出生)；</w:t>
            </w:r>
          </w:p>
          <w:p w14:paraId="72B04C0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3.工作经验：5年以上行政人事管理工作经验，熟悉人力资源6大模块；</w:t>
            </w:r>
          </w:p>
          <w:p w14:paraId="7FE64BD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4.具备能力：</w:t>
            </w:r>
          </w:p>
          <w:p w14:paraId="1DB9502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（1）精通人力资源各模块，熟悉国家劳动法律法规。</w:t>
            </w:r>
          </w:p>
          <w:p w14:paraId="297E8E6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（2）具备出色的行政后勤管理能力，熟悉厂区安全、5S管理等。</w:t>
            </w:r>
          </w:p>
          <w:p w14:paraId="482283A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（3）具备良好的公文写作能力和外联沟通能力。</w:t>
            </w:r>
          </w:p>
          <w:p w14:paraId="51F1D5A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（4）极强的责任心、服务意识和执行力，优秀的组织协调能力、解决复杂问题的能力和领导力。</w:t>
            </w:r>
          </w:p>
          <w:p w14:paraId="6F7AB06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5.同等条件下党员优先。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5D7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1.具有竞争力的薪酬体系（参照当地国有企业薪酬福利标准）；</w:t>
            </w:r>
          </w:p>
          <w:p w14:paraId="4D339F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2.完善的社保福利；</w:t>
            </w:r>
          </w:p>
          <w:p w14:paraId="38E92E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3.具备完善的休假保障，满足合规休假需求；</w:t>
            </w:r>
          </w:p>
          <w:p w14:paraId="5BAFC3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4.节日福利、提供工作餐；</w:t>
            </w:r>
          </w:p>
          <w:p w14:paraId="75B0E7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5.完善的培训体系与清晰的职业发展通道。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B39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1.制度建设：制定、完善并执行公司行政、人事各项规章制度和工作流程。</w:t>
            </w:r>
          </w:p>
          <w:p w14:paraId="30A245E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2.人力资源全模块：全面负责招聘、培训、绩效、薪酬、员工关系等人力资源管理工作。</w:t>
            </w:r>
          </w:p>
          <w:p w14:paraId="6FAE325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3.团队与文化建设：针对生产、技术、职能等不同序列员工，搭建人才梯队，推动企业文化建设，营造积极的工作氛围。</w:t>
            </w:r>
          </w:p>
          <w:p w14:paraId="13C67CA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4.行政后勤保障：统筹管理公司安保、食堂、宿舍、保洁、车辆、办公环境、档案证照等行政后勤事务，确保厂区有序运行。</w:t>
            </w:r>
          </w:p>
          <w:p w14:paraId="39375F4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5.外联与活动：负责与政府相关部门、园区的外联工作。组织策划公司各类会议及活动。</w:t>
            </w:r>
          </w:p>
        </w:tc>
      </w:tr>
      <w:tr w14:paraId="378EB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B18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7AA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行政人事专员（1名）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14B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</w:t>
            </w:r>
          </w:p>
        </w:tc>
        <w:tc>
          <w:tcPr>
            <w:tcW w:w="1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F985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1.学历要求：本科及以上学历；</w:t>
            </w:r>
          </w:p>
          <w:p w14:paraId="57D4FCB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2.年龄要求：38周岁以下（1987年1月1日及以后出生)；</w:t>
            </w:r>
          </w:p>
          <w:p w14:paraId="08DF050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3.工作经验：接受优秀应届毕业生</w:t>
            </w:r>
          </w:p>
          <w:p w14:paraId="7E61FEA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4.具备能力：有一定的公文写作能力，有较强的责任心、良好的沟通协调能力和处理应急事务能力；能吃苦耐劳，有良好的服务意识和团队合作意识。</w:t>
            </w:r>
          </w:p>
          <w:p w14:paraId="3D11B86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5.同等条件下党员优先。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42B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1.具有竞争力的薪酬体系（参照当地国有企业薪酬福利标准）；</w:t>
            </w:r>
          </w:p>
          <w:p w14:paraId="7AAF8A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2.完善的社保福利；</w:t>
            </w:r>
          </w:p>
          <w:p w14:paraId="37CFE8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3.具备完善的休假保障，满足合规休假需求；</w:t>
            </w:r>
          </w:p>
          <w:p w14:paraId="5EC2D9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4.节日福利、提供工作餐；</w:t>
            </w:r>
          </w:p>
          <w:p w14:paraId="519F92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5.完善的培训体系与清晰的职业发展通道。</w:t>
            </w:r>
          </w:p>
        </w:tc>
        <w:tc>
          <w:tcPr>
            <w:tcW w:w="1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B84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1.人事支持：</w:t>
            </w:r>
          </w:p>
          <w:p w14:paraId="3F3A65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（1）协助办理员工入离职、转正、调动、合同签订等手续；</w:t>
            </w:r>
          </w:p>
          <w:p w14:paraId="4E8892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（2）建立和维护员工档案、花名册；</w:t>
            </w:r>
          </w:p>
          <w:p w14:paraId="10831C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（3）协助进行招聘邀约、接待、基础岗位的初步面试；</w:t>
            </w:r>
          </w:p>
          <w:p w14:paraId="0CCF7E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（4）核算员工考勤，协助制作工资表。</w:t>
            </w:r>
          </w:p>
          <w:p w14:paraId="7EBCF6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2.行政支持：</w:t>
            </w:r>
          </w:p>
          <w:p w14:paraId="3152A3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（1）负责办公用品、劳保用品的采购、发放与管理；</w:t>
            </w:r>
          </w:p>
          <w:p w14:paraId="5D2A42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（2）管理员工宿舍、食堂等后勤事务的日常对接；</w:t>
            </w:r>
          </w:p>
          <w:p w14:paraId="34D862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（3）负责文件、通知的起草、打印、分发和档案管理；</w:t>
            </w:r>
          </w:p>
          <w:p w14:paraId="52B8E5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（4）接待来访人员；</w:t>
            </w:r>
          </w:p>
          <w:p w14:paraId="6D350F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（5）完成上级交办的其他行政人事事务。</w:t>
            </w:r>
          </w:p>
        </w:tc>
      </w:tr>
    </w:tbl>
    <w:p w14:paraId="369DCF6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C1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2025-12-03T12:53:23Z</dcterms:created>
  <dc:creator>QYYHHH</dc:creator>
  <cp:lastModifiedBy>秋水</cp:lastModifiedBy>
  <dcterms:modified xsi:type="dcterms:W3CDTF">2025-12-03T12:53:47Z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eyJoZGlkIjoiNzRmODY2ZWZkZTVhZWRlYWRmOTllOWFhYmU4Y2QwNjEiLCJ1c2VySWQiOiIzMDM3Mzg3MzcifQ==</vt:lpwstr>
  </property>
  <property fmtid="{D5CDD505-2E9C-101B-9397-08002B2CF9AE}" pid="4" name="ICV">
    <vt:lpwstr>1D22823C88834074BEF6C491BC76AE0A_12</vt:lpwstr>
  </property>
</Properties>
</file>