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2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旺苍县部分县属国有企业公开招聘工作人员岗位条件一览表</w:t>
      </w:r>
    </w:p>
    <w:tbl>
      <w:tblPr>
        <w:tblStyle w:val="4"/>
        <w:tblW w:w="1565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1560"/>
        <w:gridCol w:w="960"/>
        <w:gridCol w:w="1020"/>
        <w:gridCol w:w="3075"/>
        <w:gridCol w:w="1695"/>
        <w:gridCol w:w="1020"/>
        <w:gridCol w:w="903"/>
        <w:gridCol w:w="1317"/>
        <w:gridCol w:w="1785"/>
        <w:gridCol w:w="943"/>
        <w:gridCol w:w="6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val="en-US" w:eastAsia="zh-CN" w:bidi="ar"/>
              </w:rPr>
              <w:t>用人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bidi="ar"/>
              </w:rPr>
              <w:t>单位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>招聘岗位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val="en-US" w:eastAsia="zh-CN" w:bidi="ar"/>
              </w:rPr>
              <w:t>代码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bidi="ar"/>
              </w:rPr>
              <w:t>专业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>学历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bidi="ar"/>
              </w:rPr>
              <w:t>人数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val="en-US" w:eastAsia="zh-CN" w:bidi="ar"/>
              </w:rPr>
              <w:t>年龄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val="en-US" w:eastAsia="zh-CN" w:bidi="ar"/>
              </w:rPr>
              <w:t>技术职称/技能等级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val="en-US" w:eastAsia="zh-CN" w:bidi="ar"/>
              </w:rPr>
              <w:t>其他条件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bidi="ar"/>
              </w:rPr>
              <w:t>人员性质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  <w:p>
            <w:pPr>
              <w:pStyle w:val="19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旺苍县红城文化旅游康养发展集团有限公司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财务融资部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2501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财务管理、会计学、金融学等相关专业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本科及以上学历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35周岁及以下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具有初级或以上会计专业技术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职称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具有3年以上相关工作经验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正式职工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ind w:left="0" w:leftChars="0" w:firstLine="240" w:firstLineChars="100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资产经营部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2502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经济学、金融学、法学、资产评估、投资学、计算机科学与技术等相关专业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本科及以上学历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35周岁及以下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具有2年以上相关工作经验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正式职工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ind w:left="0" w:leftChars="0" w:firstLine="240" w:firstLineChars="100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安管运营部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2503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旅游管理、市场营销、工商管理等相关专业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本科及以上学历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35周岁及以下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具有2年以上相关工作经验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正式职工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ind w:left="0" w:leftChars="0" w:firstLine="240" w:firstLineChars="100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项目投资部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2504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工程造价、土木工程等相关专业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本科及以上学历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40周岁及以下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1.限男性；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2.具有5年以上相关工作经验。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正式职工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ind w:left="0" w:leftChars="0" w:firstLine="240" w:firstLineChars="100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2505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土木工程、建筑学、工程管理等相关专业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本科及以上学历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40周岁及以下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具有二级或以上注册建造师职称（建筑工程或相关专业）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1.限男性；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2.具有2年以上相关工作经验。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正式职工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ind w:left="0" w:leftChars="0" w:firstLine="240" w:firstLineChars="100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旺苍县工业园区投资开发有限公司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党群工作部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2506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中国语言文学类、新闻传播学类、法学类等相关专业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本科及以上学历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中国共产党党员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具有2年以上相关工作经验。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正式职工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ind w:left="0" w:leftChars="0" w:firstLine="240" w:firstLineChars="100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综合管理部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2507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中国语言文学类、新闻传播学类、法学类等相关专业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本科及以上学历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具有2年以上相关工作经验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正式职工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ind w:left="0" w:leftChars="0" w:firstLine="240" w:firstLineChars="100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工程管理部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2508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土木工程、建筑学、工程管理等相关专业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本科及以上学历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40周岁及以下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具有2年以上相关工作经验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正式职工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ind w:left="0" w:leftChars="0" w:firstLine="240" w:firstLineChars="100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资产经营部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2509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财政学类、工商管理类、金融学类、计算机类等相关专业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本科及以上学历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正式职工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旺苍县兴旺国投城乡建设开发有限公司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工程部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2510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土木工程、建筑学、工程管理等相关专业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本科及以上学历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具有二级建造师（含安B）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中级工程师或以上职称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限男性；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2.具有5年以上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相关工作经验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.具备C1或以上驾驶证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正式职工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四川广兴运输有限责任公司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财务部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2511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会计学、审计学、财务管理等相关专业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本科及以上学历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具有初级或以上会计专业技术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职称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具有2年以上相关工作经验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正式职工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旺苍县交通建设发展有限公司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融资部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2512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会计学、金融学、经济学等相关专业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本科及以上学历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具有2年以上相关工作经验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正式职工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pStyle w:val="19"/>
        <w:spacing w:line="360" w:lineRule="auto"/>
        <w:ind w:left="0" w:leftChars="0" w:firstLine="0" w:firstLineChars="0"/>
        <w:jc w:val="left"/>
        <w:rPr>
          <w:rFonts w:hint="eastAsia"/>
          <w:b/>
          <w:bCs/>
          <w:sz w:val="28"/>
          <w:szCs w:val="28"/>
          <w:lang w:eastAsia="zh-CN"/>
        </w:rPr>
      </w:pPr>
    </w:p>
    <w:p>
      <w:pPr>
        <w:pStyle w:val="19"/>
        <w:spacing w:line="360" w:lineRule="auto"/>
        <w:ind w:left="0" w:leftChars="0" w:firstLine="0" w:firstLineChars="0"/>
        <w:jc w:val="left"/>
        <w:rPr>
          <w:rFonts w:hint="eastAsia" w:ascii="仿宋_GB2312" w:hAnsi="仿宋_GB2312" w:eastAsia="宋体" w:cs="仿宋_GB2312"/>
          <w:sz w:val="32"/>
          <w:szCs w:val="32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bCs/>
          <w:sz w:val="28"/>
          <w:szCs w:val="28"/>
          <w:lang w:eastAsia="zh-CN"/>
        </w:rPr>
        <w:t>备注：工作经验不含大学</w:t>
      </w:r>
      <w:r>
        <w:rPr>
          <w:rFonts w:hint="eastAsia"/>
          <w:b/>
          <w:bCs/>
          <w:sz w:val="28"/>
          <w:szCs w:val="28"/>
          <w:lang w:val="en-US" w:eastAsia="zh-CN"/>
        </w:rPr>
        <w:t>在读</w:t>
      </w:r>
      <w:r>
        <w:rPr>
          <w:rFonts w:hint="eastAsia"/>
          <w:b/>
          <w:bCs/>
          <w:sz w:val="28"/>
          <w:szCs w:val="28"/>
          <w:lang w:eastAsia="zh-CN"/>
        </w:rPr>
        <w:t>期间</w:t>
      </w:r>
      <w:r>
        <w:rPr>
          <w:rFonts w:hint="eastAsia"/>
          <w:b/>
          <w:bCs/>
          <w:sz w:val="28"/>
          <w:szCs w:val="28"/>
          <w:lang w:val="en-US" w:eastAsia="zh-CN"/>
        </w:rPr>
        <w:t>的</w:t>
      </w:r>
      <w:r>
        <w:rPr>
          <w:rFonts w:hint="eastAsia"/>
          <w:b/>
          <w:bCs/>
          <w:sz w:val="28"/>
          <w:szCs w:val="28"/>
          <w:lang w:eastAsia="zh-CN"/>
        </w:rPr>
        <w:t>兼职、实习、见习</w:t>
      </w:r>
      <w:r>
        <w:rPr>
          <w:rFonts w:hint="eastAsia"/>
          <w:b/>
          <w:bCs/>
          <w:sz w:val="28"/>
          <w:szCs w:val="28"/>
          <w:lang w:val="en-US" w:eastAsia="zh-CN"/>
        </w:rPr>
        <w:t>经历。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A161C"/>
    <w:multiLevelType w:val="singleLevel"/>
    <w:tmpl w:val="692A16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5EC"/>
    <w:rsid w:val="11910B6C"/>
    <w:rsid w:val="126857B5"/>
    <w:rsid w:val="158E152A"/>
    <w:rsid w:val="17137509"/>
    <w:rsid w:val="24C11C75"/>
    <w:rsid w:val="370A5864"/>
    <w:rsid w:val="37A3462A"/>
    <w:rsid w:val="37CD05EC"/>
    <w:rsid w:val="3B31673D"/>
    <w:rsid w:val="5C784F41"/>
    <w:rsid w:val="6CA24295"/>
    <w:rsid w:val="72B80E7E"/>
    <w:rsid w:val="738F2EB8"/>
    <w:rsid w:val="746563CF"/>
    <w:rsid w:val="7A1D596E"/>
    <w:rsid w:val="7A5073DE"/>
    <w:rsid w:val="7BC77C82"/>
    <w:rsid w:val="7C813A2E"/>
    <w:rsid w:val="7E602562"/>
    <w:rsid w:val="7FC8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  <w:rPr>
      <w:b/>
      <w:bCs/>
    </w:rPr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0000FF"/>
      <w:u w:val="none"/>
    </w:rPr>
  </w:style>
  <w:style w:type="character" w:styleId="12">
    <w:name w:val="HTML Code"/>
    <w:basedOn w:val="5"/>
    <w:qFormat/>
    <w:uiPriority w:val="0"/>
    <w:rPr>
      <w:rFonts w:ascii="Courier New" w:hAnsi="Courier New"/>
      <w:sz w:val="20"/>
    </w:rPr>
  </w:style>
  <w:style w:type="character" w:styleId="13">
    <w:name w:val="HTML Cite"/>
    <w:basedOn w:val="5"/>
    <w:qFormat/>
    <w:uiPriority w:val="0"/>
  </w:style>
  <w:style w:type="character" w:styleId="14">
    <w:name w:val="HTML Keyboard"/>
    <w:basedOn w:val="5"/>
    <w:qFormat/>
    <w:uiPriority w:val="0"/>
    <w:rPr>
      <w:rFonts w:ascii="Courier New" w:hAnsi="Courier New"/>
      <w:sz w:val="20"/>
    </w:rPr>
  </w:style>
  <w:style w:type="character" w:styleId="15">
    <w:name w:val="HTML Sample"/>
    <w:basedOn w:val="5"/>
    <w:qFormat/>
    <w:uiPriority w:val="0"/>
    <w:rPr>
      <w:rFonts w:ascii="Courier New" w:hAnsi="Courier New"/>
    </w:rPr>
  </w:style>
  <w:style w:type="character" w:customStyle="1" w:styleId="16">
    <w:name w:val="first-child"/>
    <w:basedOn w:val="5"/>
    <w:qFormat/>
    <w:uiPriority w:val="0"/>
    <w:rPr>
      <w:color w:val="666666"/>
      <w:bdr w:val="single" w:color="E1E1E1" w:sz="6" w:space="0"/>
      <w:shd w:val="clear" w:fill="EEEEEE"/>
    </w:rPr>
  </w:style>
  <w:style w:type="character" w:customStyle="1" w:styleId="17">
    <w:name w:val="current"/>
    <w:basedOn w:val="5"/>
    <w:qFormat/>
    <w:uiPriority w:val="0"/>
    <w:rPr>
      <w:color w:val="FFFFFF"/>
      <w:shd w:val="clear" w:fill="488FCD"/>
    </w:rPr>
  </w:style>
  <w:style w:type="character" w:customStyle="1" w:styleId="18">
    <w:name w:val="disabled"/>
    <w:basedOn w:val="5"/>
    <w:qFormat/>
    <w:uiPriority w:val="0"/>
    <w:rPr>
      <w:color w:val="999999"/>
      <w:shd w:val="clear" w:fill="FFFFFF"/>
    </w:rPr>
  </w:style>
  <w:style w:type="paragraph" w:customStyle="1" w:styleId="19">
    <w:name w:val="BodyText1I2"/>
    <w:basedOn w:val="20"/>
    <w:qFormat/>
    <w:uiPriority w:val="0"/>
    <w:pPr>
      <w:widowControl/>
      <w:spacing w:after="120"/>
      <w:ind w:left="420" w:leftChars="200"/>
      <w:textAlignment w:val="baseline"/>
    </w:pPr>
  </w:style>
  <w:style w:type="paragraph" w:customStyle="1" w:styleId="20">
    <w:name w:val="BodyTextIndent"/>
    <w:qFormat/>
    <w:uiPriority w:val="0"/>
    <w:pPr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2611</Words>
  <Characters>2754</Characters>
  <Lines>0</Lines>
  <Paragraphs>0</Paragraphs>
  <TotalTime>8</TotalTime>
  <ScaleCrop>false</ScaleCrop>
  <LinksUpToDate>false</LinksUpToDate>
  <CharactersWithSpaces>2768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2025-11-20T02:17:00Z</dcterms:created>
  <dc:creator>young</dc:creator>
  <cp:lastModifiedBy>Q</cp:lastModifiedBy>
  <cp:lastPrinted>2025-11-20T08:24:00Z</cp:lastPrinted>
  <dcterms:modified xsi:type="dcterms:W3CDTF">2025-12-09T09:39:17Z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E99DB91B663D4276B0F0525828BEAC74_13</vt:lpwstr>
  </property>
  <property fmtid="{D5CDD505-2E9C-101B-9397-08002B2CF9AE}" pid="4" name="KSOTemplateDocerSaveRecord">
    <vt:lpwstr>eyJoZGlkIjoiZDY2N2JmYWNjNzY3N2FkMjRlMzBlMTc0OTc3NjNlZGQiLCJ1c2VySWQiOiIxMTMxMTE5MzYyIn0=</vt:lpwstr>
  </property>
</Properties>
</file>