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F1F0A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</w:p>
    <w:p w14:paraId="1C1D8672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lang w:val="en-US" w:eastAsia="zh-CN"/>
        </w:rPr>
        <w:t>卫生专业技术人员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报名审核表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76"/>
        <w:gridCol w:w="1119"/>
        <w:gridCol w:w="1118"/>
        <w:gridCol w:w="373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E8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</w:p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86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4BC2E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D24C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机关事业单位在编在职</w:t>
            </w:r>
          </w:p>
          <w:p w14:paraId="46CAA0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58AC5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持有执业医师资格证</w:t>
            </w:r>
          </w:p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须与毕业证或学籍信息所载一致</w:t>
            </w: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93AF0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</w:t>
            </w:r>
          </w:p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4C31B4D-5AA5-419C-9A51-C9F547673F3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6A6504-88FF-44A4-9D8E-4856599FC0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66C1A43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8E07450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0B73D5E"/>
    <w:rsid w:val="23001A48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5793A8B"/>
    <w:rsid w:val="38E51C98"/>
    <w:rsid w:val="393D2C48"/>
    <w:rsid w:val="39400042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BCB7C6F"/>
    <w:rsid w:val="5C8E7193"/>
    <w:rsid w:val="5E3B6EA6"/>
    <w:rsid w:val="5F4E4995"/>
    <w:rsid w:val="5F656257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6EC4D8A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682</Characters>
  <Lines>5</Lines>
  <Paragraphs>1</Paragraphs>
  <TotalTime>2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胥波</cp:lastModifiedBy>
  <cp:lastPrinted>2017-06-29T06:17:00Z</cp:lastPrinted>
  <dcterms:modified xsi:type="dcterms:W3CDTF">2025-12-09T00:33:02Z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42D1FFE296B946E7B5EFB7273787F7C4_13</vt:lpwstr>
  </property>
  <property fmtid="{D5CDD505-2E9C-101B-9397-08002B2CF9AE}" pid="4" name="KSOTemplateDocerSaveRecord">
    <vt:lpwstr>eyJoZGlkIjoiODM3ODNiNGQ5MGQ3ZGZiNjY2ZmM1ZDU4NjhmNGUzZDYiLCJ1c2VySWQiOiIyMzA2ODYxNDMifQ==</vt:lpwstr>
  </property>
</Properties>
</file>