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8E65A">
      <w:pPr>
        <w:pStyle w:val="4"/>
        <w:widowControl/>
        <w:numPr>
          <w:ilvl w:val="0"/>
          <w:numId w:val="0"/>
        </w:numPr>
        <w:shd w:val="clear" w:color="000000" w:fill="auto"/>
        <w:wordWrap/>
        <w:adjustRightInd/>
        <w:snapToGrid/>
        <w:spacing w:before="0" w:after="0" w:line="800" w:lineRule="exact"/>
        <w:ind w:left="102" w:right="0" w:firstLine="0"/>
        <w:jc w:val="center"/>
        <w:textAlignment w:val="auto"/>
        <w:outlineLvl w:val="3"/>
        <w:rPr>
          <w:rFonts w:hint="default" w:ascii="宋体" w:hAnsi="宋体" w:eastAsia="宋体"/>
          <w:b/>
          <w:bCs/>
          <w:i w:val="0"/>
          <w:smallCaps w:val="0"/>
          <w:color w:val="000000"/>
          <w:spacing w:val="0"/>
          <w:position w:val="0"/>
          <w:sz w:val="32"/>
          <w:szCs w:val="32"/>
          <w:u w:val="none"/>
        </w:rPr>
      </w:pPr>
      <w:bookmarkStart w:id="0" w:name="_GoBack"/>
      <w:bookmarkEnd w:id="0"/>
      <w:r>
        <w:rPr>
          <w:rFonts w:hint="default" w:ascii="宋体" w:hAnsi="宋体" w:eastAsia="宋体"/>
          <w:b/>
          <w:bCs/>
          <w:i w:val="0"/>
          <w:smallCaps w:val="0"/>
          <w:color w:val="000000"/>
          <w:spacing w:val="0"/>
          <w:position w:val="0"/>
          <w:sz w:val="36"/>
          <w:szCs w:val="36"/>
          <w:u w:val="none"/>
        </w:rPr>
        <w:t>就业困难人员（零就业家庭）申请认定表</w:t>
      </w:r>
    </w:p>
    <w:tbl>
      <w:tblPr>
        <w:tblStyle w:val="2"/>
        <w:tblW w:w="8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709"/>
        <w:gridCol w:w="1692"/>
        <w:gridCol w:w="955"/>
        <w:gridCol w:w="226"/>
        <w:gridCol w:w="989"/>
        <w:gridCol w:w="1028"/>
        <w:gridCol w:w="110"/>
        <w:gridCol w:w="2136"/>
      </w:tblGrid>
      <w:tr w14:paraId="393C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3D367DDA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姓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7E1F55DA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220" w:firstLine="0"/>
              <w:jc w:val="center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0D5D0ACC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22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>身份证号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4"/>
                <w:szCs w:val="24"/>
                <w:u w:val="none"/>
              </w:rPr>
              <w:t>社会保障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4"/>
                <w:szCs w:val="24"/>
                <w:u w:val="none"/>
                <w:lang w:val="en-US" w:eastAsia="zh-CN"/>
              </w:rPr>
              <w:t>号）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CC9A61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/>
                <w:color w:val="000000"/>
                <w:spacing w:val="0"/>
                <w:position w:val="0"/>
                <w:sz w:val="10"/>
                <w:szCs w:val="10"/>
                <w:lang w:val="en-US" w:eastAsia="zh-CN"/>
              </w:rPr>
            </w:pPr>
          </w:p>
        </w:tc>
      </w:tr>
      <w:tr w14:paraId="12B0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0F792CA7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家庭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住址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35CC1610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220" w:firstLine="0"/>
              <w:jc w:val="both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24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78682287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22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927284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</w:tr>
      <w:tr w14:paraId="3D88B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9210D0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lef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失业的登记时间：    年    月    日</w:t>
            </w:r>
          </w:p>
        </w:tc>
      </w:tr>
      <w:tr w14:paraId="2205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5" w:hRule="exact"/>
          <w:jc w:val="center"/>
        </w:trPr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D5C36C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就业困难人员（勾选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：</w:t>
            </w:r>
          </w:p>
          <w:p w14:paraId="5839C634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□城镇零就业家庭的成员；</w:t>
            </w:r>
          </w:p>
          <w:p w14:paraId="7B57B6E0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□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连续失业半年以上的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登记失业人员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；</w:t>
            </w:r>
          </w:p>
          <w:p w14:paraId="2A7D118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□距法定退休年龄十年以内的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登记失业人员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；</w:t>
            </w:r>
          </w:p>
          <w:p w14:paraId="251413D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□困难家庭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低保｜残疾人｜特困职工｜脱贫监测户｜享受助学贷款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中就业困难的毕业2年内高校毕业生；</w:t>
            </w:r>
          </w:p>
          <w:p w14:paraId="63AF534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240" w:line="320" w:lineRule="exact"/>
              <w:ind w:left="0" w:leftChars="0" w:right="0" w:rightChars="0"/>
              <w:jc w:val="right"/>
              <w:textAlignment w:val="auto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□失业的残疾人、城镇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退役军人、县级以上劳动模范、军烈属和单亲家庭成员；</w:t>
            </w:r>
          </w:p>
          <w:p w14:paraId="36FBD30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240" w:line="320" w:lineRule="exact"/>
              <w:ind w:left="0" w:leftChars="0" w:right="0" w:rightChars="0"/>
              <w:jc w:val="right"/>
              <w:textAlignment w:val="auto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□就业困难的被征地农民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；</w:t>
            </w:r>
          </w:p>
          <w:p w14:paraId="1CA3FAA5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3101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24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特殊困难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人员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类型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（勾选）</w:t>
            </w:r>
          </w:p>
          <w:p w14:paraId="7F93130B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4003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距法定退休年龄五年以内的登记失业人员；</w:t>
            </w:r>
          </w:p>
          <w:p w14:paraId="28A48C8E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000000" w:fill="auto"/>
              <w:tabs>
                <w:tab w:val="left" w:pos="4003"/>
              </w:tabs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before="0" w:after="0" w:line="320" w:lineRule="exact"/>
              <w:ind w:left="0" w:leftChars="0" w:right="0" w:rightChars="0"/>
              <w:jc w:val="right"/>
              <w:textAlignment w:val="auto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□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失业的重度残疾人（残疾程度为一级、二级）。</w:t>
            </w:r>
          </w:p>
          <w:p w14:paraId="40806073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40" w:lineRule="exact"/>
              <w:ind w:right="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</w:p>
        </w:tc>
      </w:tr>
      <w:tr w14:paraId="0032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37038D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lef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就业意向：</w:t>
            </w:r>
          </w:p>
        </w:tc>
      </w:tr>
      <w:tr w14:paraId="2FC3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0C0DFC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left"/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零就业家庭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劳动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情况（申请认定零就业家庭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人员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填写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同一城镇户籍家庭人员使用户口本同一户号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）</w:t>
            </w:r>
          </w:p>
        </w:tc>
      </w:tr>
      <w:tr w14:paraId="62957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0543515A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501C5F05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5A3CBAF0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户主关系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7CC69724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  <w:lang w:eastAsia="zh-CN"/>
              </w:rPr>
              <w:t>是否享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受低保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44DECE3C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left="240"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失业登</w:t>
            </w:r>
          </w:p>
          <w:p w14:paraId="57A02BBB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left="240"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记时间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20BD07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1"/>
                <w:szCs w:val="21"/>
                <w:u w:val="none"/>
              </w:rPr>
              <w:t>就业意向</w:t>
            </w:r>
          </w:p>
        </w:tc>
      </w:tr>
      <w:tr w14:paraId="5146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05B34996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2B520991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252323B8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0D367179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39F8DE07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eastAsia" w:ascii="宋体" w:hAnsi="宋体" w:eastAsia="宋体"/>
                <w:color w:val="000000"/>
                <w:spacing w:val="0"/>
                <w:positio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54E94A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center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</w:tr>
      <w:tr w14:paraId="5A06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56AB2994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3AE3F92D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13A24C43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30DCE52E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307581D2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11AEF2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</w:tr>
      <w:tr w14:paraId="0A03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  <w:jc w:val="center"/>
        </w:trPr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773B437C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049107AE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70C00B8B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2464D691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0F33B66D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B89AB7">
            <w:pPr>
              <w:numPr>
                <w:ilvl w:val="0"/>
                <w:numId w:val="0"/>
              </w:numPr>
              <w:shd w:val="clear" w:color="000000" w:fill="auto"/>
              <w:spacing w:before="0" w:after="0" w:line="240" w:lineRule="auto"/>
              <w:ind w:right="0" w:firstLine="0"/>
              <w:jc w:val="left"/>
              <w:rPr>
                <w:rFonts w:hint="default" w:ascii="宋体" w:hAnsi="宋体" w:eastAsia="宋体"/>
                <w:color w:val="000000"/>
                <w:spacing w:val="0"/>
                <w:position w:val="0"/>
                <w:sz w:val="28"/>
                <w:szCs w:val="28"/>
              </w:rPr>
            </w:pPr>
          </w:p>
        </w:tc>
      </w:tr>
      <w:tr w14:paraId="3D4A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  <w:jc w:val="center"/>
        </w:trPr>
        <w:tc>
          <w:tcPr>
            <w:tcW w:w="8748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A1C0FD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</w:p>
          <w:p w14:paraId="551E263B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申请人承诺</w:t>
            </w:r>
          </w:p>
          <w:p w14:paraId="67454BDE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220" w:line="280" w:lineRule="exact"/>
              <w:ind w:left="560" w:right="0" w:firstLine="0"/>
              <w:jc w:val="lef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所有申报材料真实有效。若有虚假，愿意承担相应责任。</w:t>
            </w:r>
          </w:p>
          <w:p w14:paraId="30AD1848">
            <w:pPr>
              <w:pStyle w:val="5"/>
              <w:numPr>
                <w:ilvl w:val="0"/>
                <w:numId w:val="0"/>
              </w:numPr>
              <w:shd w:val="clear" w:color="000000" w:fill="auto"/>
              <w:wordWrap w:val="0"/>
              <w:spacing w:before="220" w:after="0" w:line="280" w:lineRule="exact"/>
              <w:ind w:left="560" w:right="0" w:firstLine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申请人（签字）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：　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auto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auto"/>
                <w:spacing w:val="0"/>
                <w:positio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auto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auto"/>
                <w:spacing w:val="0"/>
                <w:positio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auto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日    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        </w:t>
            </w:r>
          </w:p>
        </w:tc>
      </w:tr>
      <w:tr w14:paraId="2178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exac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</w:tcBorders>
            <w:shd w:val="clear" w:color="000000" w:fill="FFFFFF"/>
            <w:noWrap w:val="0"/>
            <w:vAlign w:val="center"/>
          </w:tcPr>
          <w:p w14:paraId="71CA7045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80" w:lineRule="exact"/>
              <w:ind w:right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初审意见</w:t>
            </w:r>
          </w:p>
        </w:tc>
        <w:tc>
          <w:tcPr>
            <w:tcW w:w="784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C72A96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59" w:lineRule="exact"/>
              <w:ind w:right="0" w:firstLine="0"/>
              <w:jc w:val="lef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经核实，该人属于：</w:t>
            </w:r>
          </w:p>
          <w:p w14:paraId="53106ECD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59" w:lineRule="exact"/>
              <w:ind w:right="0" w:firstLine="0"/>
              <w:jc w:val="lef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就业困难人员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填写类别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                        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或认定为零就业家庭成员。</w:t>
            </w:r>
          </w:p>
          <w:p w14:paraId="10BDF8FE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59" w:lineRule="exact"/>
              <w:ind w:right="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经办人（签字）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      （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盖章）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年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月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曰</w:t>
            </w:r>
          </w:p>
        </w:tc>
      </w:tr>
      <w:tr w14:paraId="4E0F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000000" w:fill="FFFFFF"/>
            <w:noWrap w:val="0"/>
            <w:vAlign w:val="center"/>
          </w:tcPr>
          <w:p w14:paraId="6A4E1101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0" w:line="259" w:lineRule="exact"/>
              <w:ind w:right="0"/>
              <w:jc w:val="center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>认定意见</w:t>
            </w:r>
          </w:p>
        </w:tc>
        <w:tc>
          <w:tcPr>
            <w:tcW w:w="78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09FE3D8E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240" w:line="280" w:lineRule="exact"/>
              <w:ind w:right="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</w:p>
          <w:p w14:paraId="791C1484">
            <w:pPr>
              <w:pStyle w:val="5"/>
              <w:numPr>
                <w:ilvl w:val="0"/>
                <w:numId w:val="0"/>
              </w:numPr>
              <w:shd w:val="clear" w:color="000000" w:fill="auto"/>
              <w:spacing w:before="0" w:after="240" w:line="280" w:lineRule="exact"/>
              <w:ind w:right="0" w:firstLine="0"/>
              <w:jc w:val="right"/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经办人（签字）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        （</w:t>
            </w:r>
            <w:r>
              <w:rPr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</w:rPr>
              <w:t>盖章）</w:t>
            </w:r>
            <w:r>
              <w:rPr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0"/>
                <w:position w:val="0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年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月</w:t>
            </w:r>
            <w:r>
              <w:rPr>
                <w:rStyle w:val="6"/>
                <w:rFonts w:hint="eastAsia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Style w:val="6"/>
                <w:rFonts w:hint="default" w:ascii="宋体" w:hAnsi="宋体" w:eastAsia="宋体"/>
                <w:b w:val="0"/>
                <w:i w:val="0"/>
                <w:smallCaps w:val="0"/>
                <w:color w:val="000000"/>
                <w:spacing w:val="90"/>
                <w:position w:val="0"/>
                <w:sz w:val="28"/>
                <w:szCs w:val="28"/>
                <w:u w:val="none"/>
              </w:rPr>
              <w:t>曰</w:t>
            </w:r>
          </w:p>
        </w:tc>
      </w:tr>
    </w:tbl>
    <w:p w14:paraId="3C1EB5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ZDFjNmIwYTViODk3MDRjZDJmMDM2ZTM3YTg1MTYifQ=="/>
  </w:docVars>
  <w:rsids>
    <w:rsidRoot w:val="00000000"/>
    <w:rsid w:val="5B87159C"/>
    <w:rsid w:val="739B4E07"/>
    <w:rsid w:val="7599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G_EN_FONT_STYLE_NAME_TEMPLATE_ROLE_LEVEL MSG_EN_FONT_STYLE_NAME_BY_ROLE_HEADING 4"/>
    <w:basedOn w:val="1"/>
    <w:autoRedefine/>
    <w:qFormat/>
    <w:uiPriority w:val="0"/>
    <w:pPr>
      <w:shd w:val="clear" w:color="000000" w:fill="FFFFFF"/>
      <w:wordWrap/>
      <w:jc w:val="center"/>
    </w:pPr>
    <w:rPr>
      <w:rFonts w:ascii="PMingLiU" w:hAnsi="PMingLiU" w:eastAsia="PMingLiU"/>
      <w:w w:val="100"/>
      <w:sz w:val="32"/>
      <w:szCs w:val="32"/>
      <w:u w:val="none"/>
      <w:shd w:val="clear" w:color="050000" w:fill="auto"/>
    </w:rPr>
  </w:style>
  <w:style w:type="paragraph" w:customStyle="1" w:styleId="5">
    <w:name w:val="MSG_EN_FONT_STYLE_NAME_TEMPLATE_ROLE_NUMBER MSG_EN_FONT_STYLE_NAME_BY_ROLE_TEXT 2"/>
    <w:basedOn w:val="1"/>
    <w:link w:val="7"/>
    <w:autoRedefine/>
    <w:qFormat/>
    <w:uiPriority w:val="0"/>
    <w:pPr>
      <w:shd w:val="clear" w:color="000000" w:fill="FFFFFF"/>
      <w:wordWrap/>
      <w:jc w:val="center"/>
    </w:pPr>
    <w:rPr>
      <w:rFonts w:ascii="PMingLiU" w:hAnsi="PMingLiU" w:eastAsia="PMingLiU"/>
      <w:w w:val="100"/>
      <w:sz w:val="28"/>
      <w:szCs w:val="28"/>
      <w:u w:val="none"/>
      <w:shd w:val="clear" w:color="050000" w:fill="auto"/>
    </w:rPr>
  </w:style>
  <w:style w:type="character" w:customStyle="1" w:styleId="6">
    <w:name w:val="MSG_EN_FONT_STYLE_NAME_TEMPLATE_ROLE_NUMBER MSG_EN_FONT_STYLE_NAME_BY_ROLE_TEXT 2 + MSG_EN_FONT_STYLE_MODIFER_SPACING 4"/>
    <w:basedOn w:val="7"/>
    <w:qFormat/>
    <w:uiPriority w:val="0"/>
    <w:rPr>
      <w:color w:val="000000"/>
      <w:spacing w:val="90"/>
      <w:w w:val="100"/>
      <w:sz w:val="20"/>
      <w:szCs w:val="20"/>
      <w:shd w:val="clear" w:color="050000" w:fill="auto"/>
    </w:rPr>
  </w:style>
  <w:style w:type="character" w:customStyle="1" w:styleId="7">
    <w:name w:val="MSG_EN_FONT_STYLE_NAME_TEMPLATE_ROLE_NUMBER MSG_EN_FONT_STYLE_NAME_BY_ROLE_TEXT 2_"/>
    <w:basedOn w:val="3"/>
    <w:link w:val="5"/>
    <w:semiHidden/>
    <w:qFormat/>
    <w:uiPriority w:val="0"/>
    <w:rPr>
      <w:rFonts w:ascii="PMingLiU" w:hAnsi="PMingLiU" w:eastAsia="PMingLiU"/>
      <w:w w:val="100"/>
      <w:sz w:val="28"/>
      <w:szCs w:val="28"/>
      <w:u w:val="none"/>
      <w:shd w:val="clear" w:color="050000" w:fill="auto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447</Words>
  <Characters>447</Characters>
  <Lines>0</Lines>
  <Paragraphs>0</Paragraphs>
  <TotalTime>0</TotalTime>
  <ScaleCrop>false</ScaleCrop>
  <LinksUpToDate>false</LinksUpToDate>
  <CharactersWithSpaces>567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2024-04-01T09:53:00Z</dcterms:created>
  <dc:creator>Administrator</dc:creator>
  <cp:lastModifiedBy>虹妞</cp:lastModifiedBy>
  <dcterms:modified xsi:type="dcterms:W3CDTF">2025-09-05T00:47:07Z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7D0A1CAFF60345D58E282847B4858C94_13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