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31245">
      <w:pPr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eastAsia="zh-CN"/>
        </w:rPr>
        <w:t>附件</w:t>
      </w:r>
    </w:p>
    <w:p w14:paraId="2FD12BC3">
      <w:pPr>
        <w:autoSpaceDE/>
        <w:adjustRightInd/>
        <w:spacing w:line="560" w:lineRule="exact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福建省水务发展集团有限公司</w:t>
      </w:r>
    </w:p>
    <w:p w14:paraId="2F210AE7">
      <w:pPr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2025年度第二批招聘岗位需求表</w:t>
      </w:r>
    </w:p>
    <w:tbl>
      <w:tblPr>
        <w:tblStyle w:val="3"/>
        <w:tblW w:w="141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701"/>
        <w:gridCol w:w="4763"/>
        <w:gridCol w:w="1375"/>
        <w:gridCol w:w="1025"/>
        <w:gridCol w:w="888"/>
        <w:gridCol w:w="4109"/>
      </w:tblGrid>
      <w:tr w14:paraId="483F3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5FAEE">
            <w:pPr>
              <w:adjustRightIn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需求</w:t>
            </w:r>
          </w:p>
          <w:p w14:paraId="56C09C7D">
            <w:pPr>
              <w:adjustRightIn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D67F3">
            <w:pPr>
              <w:adjustRightIn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需求</w:t>
            </w:r>
          </w:p>
          <w:p w14:paraId="3456083F">
            <w:pPr>
              <w:adjustRightIn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6117DA">
            <w:pPr>
              <w:adjustRightIn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岗位描述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9BD87">
            <w:pPr>
              <w:adjustRightIn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  <w:p w14:paraId="384030A1">
            <w:pPr>
              <w:adjustRightIn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B8598">
            <w:pPr>
              <w:adjustRightIn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  <w:p w14:paraId="70AD17D4">
            <w:pPr>
              <w:adjustRightIn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7A750">
            <w:pPr>
              <w:adjustRightIn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  <w:p w14:paraId="4A3D96C0">
            <w:pPr>
              <w:adjustRightIn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要求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EE27A">
            <w:pPr>
              <w:adjustRightIn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其他任职资格要求</w:t>
            </w:r>
          </w:p>
        </w:tc>
      </w:tr>
      <w:tr w14:paraId="51D37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60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资产财务部</w:t>
            </w:r>
          </w:p>
          <w:p w14:paraId="651A8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预算管理</w:t>
            </w:r>
          </w:p>
          <w:p w14:paraId="79B67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专员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3E3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07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负责集团预算管理体系建设；负责集团财务预算编制、分解、下达等具体工作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负责对集团各单位预算执行情况的跟踪检查与评价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负责预算管理委员会办公室的具体工作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151A0A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负责编制和上报合并财务报表，开展财务分析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5F5974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负责对集团的管理及重大事项提供财务意见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5CF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spacing w:val="8"/>
                <w:sz w:val="24"/>
                <w:szCs w:val="24"/>
                <w:highlight w:val="none"/>
                <w:shd w:val="clear" w:color="auto" w:fill="FFFFFF"/>
              </w:rPr>
              <w:t>会计、财务管理等相关专业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E39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本科</w:t>
            </w:r>
          </w:p>
          <w:p w14:paraId="1F1324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22222"/>
                <w:spacing w:val="8"/>
                <w:sz w:val="24"/>
                <w:szCs w:val="24"/>
                <w:highlight w:val="none"/>
                <w:shd w:val="clear" w:color="auto" w:fill="FFFFFF"/>
              </w:rPr>
              <w:t>及以上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663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35周岁</w:t>
            </w:r>
          </w:p>
          <w:p w14:paraId="5EFCE20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及以下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25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具有会计师及以上专业技术职称或持有中国注册会计师（CPA）执业资格；</w:t>
            </w:r>
          </w:p>
          <w:p w14:paraId="5584D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具有财务、会计、审计等岗位5年及以上工作经验；</w:t>
            </w:r>
          </w:p>
          <w:p w14:paraId="41F5B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熟悉国家财经法规、财务会计制度，在财务、会计、投资、税收等方面具有良好的专业知识和专业判断能力。</w:t>
            </w:r>
          </w:p>
        </w:tc>
      </w:tr>
    </w:tbl>
    <w:p w14:paraId="1108E43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1EE434-E96F-491D-8862-C46E36D105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82C4ACE-E1BF-4363-8909-215B1358EE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A114CE7-C19F-410F-A166-D4D8E2AD78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3EA34"/>
    <w:multiLevelType w:val="singleLevel"/>
    <w:tmpl w:val="04B3EA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C30F4D"/>
    <w:multiLevelType w:val="singleLevel"/>
    <w:tmpl w:val="60C30F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C5055"/>
    <w:rsid w:val="0AC4200B"/>
    <w:rsid w:val="12745F08"/>
    <w:rsid w:val="1CB515F6"/>
    <w:rsid w:val="1DE41730"/>
    <w:rsid w:val="2DFC5055"/>
    <w:rsid w:val="411C1395"/>
    <w:rsid w:val="57D91283"/>
    <w:rsid w:val="5E6957C1"/>
    <w:rsid w:val="72023B0B"/>
    <w:rsid w:val="75471B53"/>
    <w:rsid w:val="7D52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2"/>
    <w:qFormat/>
    <w:uiPriority w:val="0"/>
    <w:pPr>
      <w:spacing w:line="415" w:lineRule="auto"/>
    </w:p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paragraph" w:customStyle="1" w:styleId="7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2503</Words>
  <Characters>2573</Characters>
  <Lines>0</Lines>
  <Paragraphs>0</Paragraphs>
  <TotalTime>10</TotalTime>
  <ScaleCrop>false</ScaleCrop>
  <LinksUpToDate>false</LinksUpToDate>
  <CharactersWithSpaces>2614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2025-11-10T08:39:00Z</dcterms:created>
  <dc:creator>林晴</dc:creator>
  <cp:lastModifiedBy>吴运钦</cp:lastModifiedBy>
  <cp:lastPrinted>2025-11-10T09:16:00Z</cp:lastPrinted>
  <dcterms:modified xsi:type="dcterms:W3CDTF">2025-12-08T09:32:44Z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FC4FFBF8F7C943F18CBCB9A5AA79D98F_13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