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65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得荣县公安局</w:t>
      </w:r>
    </w:p>
    <w:p w14:paraId="2E3550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2025年度公开考试招聘</w:t>
      </w: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留置看护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体检标准（试行）</w:t>
      </w:r>
    </w:p>
    <w:p w14:paraId="57F2C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552" w:lineRule="atLeast"/>
        <w:ind w:left="0" w:right="0" w:firstLine="64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本标准参照《公务员录用体检通用标准(试行)》与《公务员录用体检特殊标准》，适用于报考本次警务辅助人员考试的考生。</w:t>
      </w:r>
    </w:p>
    <w:p w14:paraId="43FDD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552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"https://baike.so.com/doc/5345107.html"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风湿性心脏病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"https://baike.so.com/doc/5371683.html"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心肌病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"https://baike.so.com/doc/2555618.html"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冠心病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"https://baike.so.com/doc/5365808.html"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先天性心脏病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"https://baike.so.com/doc/5360952.html"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克山病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"https://baike.so.com/doc/5037319.html"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器质性心脏病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，不合格。先天性心脏病不需手术者或经手术治愈者，合格。</w:t>
      </w:r>
    </w:p>
    <w:p w14:paraId="705B3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遇有下列情况之一的，排除心脏病理性改变，合格：</w:t>
      </w:r>
    </w:p>
    <w:p w14:paraId="0B447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（一）心脏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"https://baike.so.com/doc/248492.html"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听诊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有生理性杂音；</w:t>
      </w:r>
    </w:p>
    <w:p w14:paraId="0D6B9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（二）每分钟少于6次的偶发期前收缩（有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"https://baike.so.com/doc/5358735.html"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心肌炎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史者从严掌握）；</w:t>
      </w:r>
    </w:p>
    <w:p w14:paraId="15F7C1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（三）心率每分钟50－60次或100－110次；</w:t>
      </w:r>
    </w:p>
    <w:p w14:paraId="33E1D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"https://baike.so.com/doc/5388462.html"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心电图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有异常的其他情况。</w:t>
      </w:r>
    </w:p>
    <w:p w14:paraId="75D309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第二条 血压在下列范围内，合格：</w:t>
      </w:r>
    </w:p>
    <w:p w14:paraId="06AE5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"https://baike.so.com/doc/3701775.html"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收缩压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90mmHg－140mmHg（12.00－18.66Kpa）；</w:t>
      </w:r>
    </w:p>
    <w:p w14:paraId="1222C0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"https://baike.so.com/doc/5415221.html"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舒张压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60mmHg－90mmHg （8.00－12.00Kpa）。</w:t>
      </w:r>
    </w:p>
    <w:p w14:paraId="675E00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"https://baike.so.com/doc/95427.html"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血液病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，不合格。单纯性缺铁性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"https://baike.so.com/doc/4366262.html"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贫血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"https://baike.so.com/doc/5746027.html"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血红蛋白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男性高于90g/L、女性高于80g/L，合格。</w:t>
      </w:r>
    </w:p>
    <w:p w14:paraId="2761E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"https://baike.so.com/doc/5356347.html"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结核病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不合格。但下列情况合格：</w:t>
      </w:r>
    </w:p>
    <w:p w14:paraId="4705B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"https://baike.so.com/doc/6312076.html"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原发性肺结核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"https://baike.so.com/doc/6067148.html"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继发性肺结核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"https://baike.so.com/doc/5332109.html"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结核性胸膜炎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，临床治愈后稳定1年无变化者；</w:t>
      </w:r>
    </w:p>
    <w:p w14:paraId="4E3D6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（二）肺外结核病：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"https://baike.so.com/doc/5362564.html"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肾结核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"https://baike.so.com/doc/5332697.html"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骨结核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、腹膜结核、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"https://baike.so.com/doc/5371005.html"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淋巴结核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等，临床治愈后2年无复发，经专科医院检查无变化者。</w:t>
      </w:r>
    </w:p>
    <w:p w14:paraId="23E47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第五条 慢性支气管炎伴阻塞性肺气肿、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"https://baike.so.com/doc/5355284.html"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支气管扩张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、支气管哮喘，不合格。</w:t>
      </w:r>
    </w:p>
    <w:p w14:paraId="140A4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第六条 严重慢性胃、肠疾病，不合格。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"https://baike.so.com/doc/5328220.html"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胃溃疡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"https://baike.so.com/doc/5358765.html"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十二指肠溃疡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已愈合，1年内无出血史，1年以上无症状者，合格；胃次全切除术后无严重并发症者，合格。</w:t>
      </w:r>
    </w:p>
    <w:p w14:paraId="468AD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第七条 各种急慢性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"https://baike.so.com/doc/5386952.html"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肝炎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</w:t>
      </w:r>
    </w:p>
    <w:p w14:paraId="64F30A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第八条 各种恶性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"https://baike.so.com/doc/43114.html"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肿瘤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"https://baike.so.com/doc/5331836.html"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肝硬化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</w:t>
      </w:r>
    </w:p>
    <w:p w14:paraId="57675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第九条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"https://baike.so.com/doc/6214212.html"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急慢性肾炎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"https://baike.so.com/doc/5357812.html"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慢性肾盂肾炎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"https://baike.so.com/doc/5358750.html"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多囊肾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"https://baike.so.com/doc/5682778.html"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肾功能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不全，不合格。</w:t>
      </w:r>
    </w:p>
    <w:p w14:paraId="2CC4C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"https://baike.so.com/doc/5337691.html"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糖尿病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"https://baike.so.com/doc/5362641.html"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尿崩症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"https://baike.so.com/doc/5358255.html"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肢端肥大症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等内分泌系统疾病，不合格。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"https://baike.so.com/doc/5339726.html"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甲状腺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功能亢进治愈后1年无症状和体征者，合格。</w:t>
      </w:r>
    </w:p>
    <w:p w14:paraId="10A6D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第十一条 有癫痫病史、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"https://baike.so.com/doc/5335231.html"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精神病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史、癔病史、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"https://baike.so.com/doc/3683373.html"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夜游症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、严重的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"https://baike.so.com/doc/5364072.html"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神经官能症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（经常头痛头晕、失眠、记忆力明显下降等），精神活性物质滥用和依赖者，不合格。</w:t>
      </w:r>
    </w:p>
    <w:p w14:paraId="4DA3A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第十二条 红斑狼疮、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"https://baike.so.com/doc/5371154.html"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皮肌炎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和/或多发性肌炎、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"https://baike.so.com/doc/5357770.html"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硬皮病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"https://baike.so.com/doc/5358260.html"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结节性多动脉炎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"https://baike.so.com/doc/5357763.html"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类风湿性关节炎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等各种弥漫性结缔组织疾病，大动脉炎，不合格。</w:t>
      </w:r>
    </w:p>
    <w:p w14:paraId="692840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第十三条 晚期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"https://baike.so.com/doc/5371748.html"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血吸虫病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，晚期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"https://baike.so.com/doc/5740646.html"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血丝虫病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兼有橡皮肿或有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"https://baike.so.com/doc/2119833.html"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乳糜尿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</w:t>
      </w:r>
    </w:p>
    <w:p w14:paraId="2538E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第十四条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"https://baike.so.com/doc/5362769.html"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颅骨缺损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、颅内异物存留、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"https://baike.so.com/doc/1937061.html"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颅脑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畸形、脑外伤后综合征，不合格。</w:t>
      </w:r>
    </w:p>
    <w:p w14:paraId="4B718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第十五条 严重的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"https://baike.so.com/doc/5371031.html"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慢性骨髓炎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腰间盘突出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不合格。</w:t>
      </w:r>
    </w:p>
    <w:p w14:paraId="65D64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第十六条 三度单纯性甲状腺肿，不合格。</w:t>
      </w:r>
    </w:p>
    <w:p w14:paraId="3A35E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第十七条 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"https://baike.so.com/doc/2088229.html"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梗阻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"https://baike.so.com/doc/5354995.html"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胆结石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"https://baike.so.com/doc/5978136.html"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泌尿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系结石，不合格。</w:t>
      </w:r>
    </w:p>
    <w:p w14:paraId="1ECAD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第十八条 淋病、梅毒、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"https://baike.so.com/doc/5360326.html"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软下疳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、性病性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"https://baike.so.com/doc/5970476.html"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淋巴肉芽肿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"https://baike.so.com/doc/5339070.html"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尖锐湿疣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"https://baike.so.com/doc/5336056.html"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生殖器疱疹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"https://baike.so.com/doc/5332914.html"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艾滋病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，不合格。</w:t>
      </w:r>
    </w:p>
    <w:p w14:paraId="4781C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第十九条 双眼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"https://baike.so.com/doc/5329217.html" \t "https://baike.so.com/doc/_blank"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矫正视力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均低于0.8（标准对数视力4.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）或有明显视功能损害眼病者，不合格。</w:t>
      </w:r>
    </w:p>
    <w:p w14:paraId="45E6A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第二十条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单侧耳语听力低于5米，不合格。</w:t>
      </w:r>
    </w:p>
    <w:p w14:paraId="067C52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第二十一条 影响面容且难以治愈的皮肤病(如白癜风、银屑病、血管瘤、斑痣等)，或者外观存在明显疾病特征(如五官畸形、不能自行矫正的斜颈、步态异常等)，不合格。</w:t>
      </w:r>
    </w:p>
    <w:p w14:paraId="66899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第二十二条 文身，不合格。</w:t>
      </w:r>
    </w:p>
    <w:p w14:paraId="6424E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第二十三条 肢体功能障碍，全身关节不能正常弯曲受力疾病者不合格。</w:t>
      </w:r>
    </w:p>
    <w:p w14:paraId="35F0B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第二十四条 嗅觉迟钝，不合格。</w:t>
      </w:r>
    </w:p>
    <w:p w14:paraId="13247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未纳入体检标准，影响正常履行职责的其他严重疾病，不合格。</w:t>
      </w:r>
    </w:p>
    <w:p w14:paraId="5A124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2873C-E0CF-4B69-9396-28ACDB8BD2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7FEEB4-0FEB-4816-977E-EF91C0B4CF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7B1EF3-EA18-4C2E-905E-F299DB20D74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F285C3C-B79A-4E6A-B50B-7526568C8F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jY0ZTAxYjkzODQwMDA4MzkyYzRjN2NjNzRkMWMifQ=="/>
  </w:docVars>
  <w:rsids>
    <w:rsidRoot w:val="3D285A98"/>
    <w:rsid w:val="0E8A6600"/>
    <w:rsid w:val="11F448BE"/>
    <w:rsid w:val="1B23282D"/>
    <w:rsid w:val="28211A22"/>
    <w:rsid w:val="2BEE21CA"/>
    <w:rsid w:val="3D285A98"/>
    <w:rsid w:val="497E54BF"/>
    <w:rsid w:val="59626A67"/>
    <w:rsid w:val="6F447A2E"/>
    <w:rsid w:val="7C0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1241</Characters>
  <Lines>0</Lines>
  <Paragraphs>0</Paragraphs>
  <TotalTime>0</TotalTime>
  <ScaleCrop>false</ScaleCrop>
  <LinksUpToDate>false</LinksUpToDate>
  <CharactersWithSpaces>1267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2021-10-12T02:46:00Z</dcterms:created>
  <dc:creator>老格' '</dc:creator>
  <cp:lastModifiedBy>黑猫警长</cp:lastModifiedBy>
  <cp:lastPrinted>2021-10-15T07:46:00Z</cp:lastPrinted>
  <dcterms:modified xsi:type="dcterms:W3CDTF">2025-12-15T07:20:47Z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09F376CCCAA443E48292B7D80327F32F</vt:lpwstr>
  </property>
  <property fmtid="{D5CDD505-2E9C-101B-9397-08002B2CF9AE}" pid="4" name="KSOTemplateDocerSaveRecord">
    <vt:lpwstr>eyJoZGlkIjoiM2JjYTQyNWFjMTc5Yzg0Yjg2ZGZiNzI5ZTc5OTAxYjAiLCJ1c2VySWQiOiI1MjU5NTM1ODQifQ==</vt:lpwstr>
  </property>
</Properties>
</file>