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5749">
      <w:pPr>
        <w:spacing w:line="720" w:lineRule="exact"/>
        <w:jc w:val="left"/>
        <w:rPr>
          <w:sz w:val="22"/>
          <w:szCs w:val="24"/>
          <w:highlight w:val="none"/>
        </w:rPr>
      </w:pPr>
      <w:r>
        <w:rPr>
          <w:rFonts w:hint="eastAsia"/>
          <w:sz w:val="28"/>
          <w:szCs w:val="28"/>
          <w:highlight w:val="none"/>
        </w:rPr>
        <w:t>附件</w:t>
      </w:r>
    </w:p>
    <w:p w14:paraId="72DBB946">
      <w:pPr>
        <w:spacing w:line="720" w:lineRule="exact"/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郑州大学第二附属医院公开招聘员额制工作人员（硕士）一览表</w:t>
      </w:r>
    </w:p>
    <w:tbl>
      <w:tblPr>
        <w:tblStyle w:val="2"/>
        <w:tblpPr w:leftFromText="180" w:rightFromText="180" w:vertAnchor="text" w:horzAnchor="page" w:tblpX="1960" w:tblpY="239"/>
        <w:tblOverlap w:val="never"/>
        <w:tblW w:w="8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01"/>
        <w:gridCol w:w="3930"/>
        <w:gridCol w:w="1335"/>
        <w:gridCol w:w="1043"/>
        <w:gridCol w:w="972"/>
      </w:tblGrid>
      <w:tr w14:paraId="30FE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6F31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37D4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</w:tr>
      <w:tr w14:paraId="5337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105101内科学（消化内科、心血管内科、内分泌、肿瘤内科、肾脏病学方向）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  <w:p w14:paraId="4321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</w:tr>
      <w:tr w14:paraId="7ADF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105109外科学（泌尿外科、心血管外科、甲状腺外科方向）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  <w:p w14:paraId="2C7C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</w:tr>
      <w:tr w14:paraId="3B2A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105110妇产科学（妇科、生殖医学方向）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  <w:p w14:paraId="0D48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60F1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105102儿科学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  <w:p w14:paraId="15C0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4111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1051临床医学（精神病与精神卫生学）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  <w:p w14:paraId="47B6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68C0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105107影像医学与核医学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  <w:p w14:paraId="193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6F4B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105128病理学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  <w:p w14:paraId="2E7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4581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1055药学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  <w:p w14:paraId="1000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4E55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</w:tr>
    </w:tbl>
    <w:p w14:paraId="19A350D4">
      <w:pPr>
        <w:widowControl/>
        <w:jc w:val="both"/>
        <w:textAlignment w:val="center"/>
        <w:rPr>
          <w:b/>
          <w:bCs/>
          <w:sz w:val="28"/>
          <w:szCs w:val="28"/>
          <w:highlight w:val="none"/>
        </w:rPr>
      </w:pPr>
    </w:p>
    <w:sectPr>
      <w:pgSz w:w="11906" w:h="16838"/>
      <w:pgMar w:top="1276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54F86"/>
    <w:rsid w:val="072F557A"/>
    <w:rsid w:val="0EEC04BA"/>
    <w:rsid w:val="11CD14C4"/>
    <w:rsid w:val="13C54F86"/>
    <w:rsid w:val="141F31B9"/>
    <w:rsid w:val="4AD018E1"/>
    <w:rsid w:val="57ED5DFA"/>
    <w:rsid w:val="62D6745D"/>
    <w:rsid w:val="6FC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313</Characters>
  <Lines>0</Lines>
  <Paragraphs>0</Paragraphs>
  <TotalTime>23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2025-10-24T07:13:00Z</dcterms:created>
  <dc:creator>杨淼</dc:creator>
  <cp:lastModifiedBy>刘琳</cp:lastModifiedBy>
  <dcterms:modified xsi:type="dcterms:W3CDTF">2025-12-18T02:52:42Z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A2395F097E994F61BCAEF178CE6F4010_13</vt:lpwstr>
  </property>
  <property fmtid="{D5CDD505-2E9C-101B-9397-08002B2CF9AE}" pid="4" name="KSOTemplateDocerSaveRecord">
    <vt:lpwstr>eyJoZGlkIjoiZmM3YmVhODJhZjNmZmYwMjJmMjRiZmQzMzI2YTJlYjIiLCJ1c2VySWQiOiI2NTIwNDgyOTUifQ==</vt:lpwstr>
  </property>
</Properties>
</file>