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9960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7310CEC8">
      <w:pPr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/>
        </w:rPr>
        <w:t>公开招聘职位表</w:t>
      </w:r>
    </w:p>
    <w:tbl>
      <w:tblPr>
        <w:tblStyle w:val="2"/>
        <w:tblW w:w="12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33"/>
        <w:gridCol w:w="640"/>
        <w:gridCol w:w="1689"/>
        <w:gridCol w:w="1391"/>
        <w:gridCol w:w="2184"/>
        <w:gridCol w:w="1266"/>
        <w:gridCol w:w="1750"/>
        <w:gridCol w:w="1434"/>
        <w:gridCol w:w="839"/>
      </w:tblGrid>
      <w:tr w14:paraId="031D86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5B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81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D2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53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21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执业条件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AA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FE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消防安保人员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91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敬老院消防工作。2.敬老院日常安保工作。3.敬老院日常维修维护工作等。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初中及以上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5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中级消防证书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男55岁及以下，女47岁及以下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E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5943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养老护理员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A2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负责老年人的日常生活照料工作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。2、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保障老年人的安全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初中及以上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6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男55岁及以下，女47岁及以下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5A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</w:tbl>
    <w:p w14:paraId="0DAA5B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F3190"/>
    <w:multiLevelType w:val="singleLevel"/>
    <w:tmpl w:val="6B0F31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94EF3"/>
    <w:rsid w:val="4D122D5D"/>
    <w:rsid w:val="5D77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0</Lines>
  <Paragraphs>0</Paragraphs>
  <TotalTime>0</TotalTime>
  <ScaleCrop>false</ScaleCrop>
  <LinksUpToDate>false</LinksUpToDate>
  <CharactersWithSpaces>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2025-12-22T01:00:00Z</dcterms:created>
  <dc:creator>admin</dc:creator>
  <cp:lastModifiedBy>开心</cp:lastModifiedBy>
  <dcterms:modified xsi:type="dcterms:W3CDTF">2025-12-22T07:05:15Z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eyJoZGlkIjoiZTBiNWI4MjgwMjliMmE0MDU2NjRhOTFkM2I3MDJjNDMiLCJ1c2VySWQiOiI0MDc1NzY1ODEifQ==</vt:lpwstr>
  </property>
  <property fmtid="{D5CDD505-2E9C-101B-9397-08002B2CF9AE}" pid="4" name="ICV">
    <vt:lpwstr>0D4D71C6EA034758AFFBA52E44BD8F9D_12</vt:lpwstr>
  </property>
</Properties>
</file>