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37951">
      <w:pPr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3</w:t>
      </w:r>
    </w:p>
    <w:tbl>
      <w:tblPr>
        <w:tblStyle w:val="9"/>
        <w:tblW w:w="860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511"/>
        <w:gridCol w:w="1186"/>
        <w:gridCol w:w="1003"/>
        <w:gridCol w:w="1185"/>
        <w:gridCol w:w="2477"/>
      </w:tblGrid>
      <w:tr w14:paraId="0517F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6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44804E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方正小标宋简体" w:cs="方正小标宋简体"/>
                <w:sz w:val="40"/>
                <w:szCs w:val="40"/>
              </w:rPr>
            </w:pPr>
            <w:r>
              <w:rPr>
                <w:rFonts w:hint="eastAsia" w:ascii="黑体" w:hAnsi="黑体" w:eastAsia="黑体" w:cs="黑体"/>
                <w:kern w:val="0"/>
                <w:sz w:val="40"/>
                <w:szCs w:val="40"/>
                <w:lang w:bidi="ar"/>
              </w:rPr>
              <w:t>应聘人员诚信承诺书</w:t>
            </w:r>
          </w:p>
        </w:tc>
      </w:tr>
      <w:tr w14:paraId="72D23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1EC0F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姓名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3AC59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48B7C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学历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6530D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E00D0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49DC7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 w14:paraId="4A372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F1124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应聘单位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及岗位</w:t>
            </w:r>
          </w:p>
        </w:tc>
        <w:tc>
          <w:tcPr>
            <w:tcW w:w="73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104C5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 w14:paraId="38CA8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0" w:hRule="atLeast"/>
        </w:trPr>
        <w:tc>
          <w:tcPr>
            <w:tcW w:w="86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1FE55">
            <w:pPr>
              <w:widowControl/>
              <w:spacing w:line="320" w:lineRule="exact"/>
              <w:ind w:firstLine="480" w:firstLineChars="200"/>
              <w:jc w:val="left"/>
              <w:textAlignment w:val="center"/>
              <w:rPr>
                <w:rStyle w:val="13"/>
                <w:rFonts w:ascii="Times New Roman" w:hAnsi="Times New Roman"/>
                <w:color w:val="auto"/>
                <w:lang w:bidi="ar"/>
              </w:rPr>
            </w:pPr>
            <w:r>
              <w:rPr>
                <w:rStyle w:val="13"/>
                <w:rFonts w:ascii="Times New Roman" w:hAnsi="Times New Roman"/>
                <w:color w:val="auto"/>
                <w:lang w:bidi="ar"/>
              </w:rPr>
              <w:t>一、关系类型</w:t>
            </w:r>
          </w:p>
          <w:p w14:paraId="7D3629BF">
            <w:pPr>
              <w:widowControl/>
              <w:spacing w:line="320" w:lineRule="exact"/>
              <w:ind w:firstLine="480" w:firstLineChars="200"/>
              <w:jc w:val="left"/>
              <w:textAlignment w:val="center"/>
              <w:rPr>
                <w:rStyle w:val="14"/>
                <w:rFonts w:eastAsia="仿宋_GB2312" w:cs="仿宋_GB2312"/>
                <w:color w:val="auto"/>
                <w:lang w:bidi="ar"/>
              </w:rPr>
            </w:pPr>
            <w:r>
              <w:rPr>
                <w:rStyle w:val="14"/>
                <w:rFonts w:hint="eastAsia" w:eastAsia="仿宋_GB2312" w:cs="仿宋_GB2312"/>
                <w:color w:val="auto"/>
                <w:lang w:bidi="ar"/>
              </w:rPr>
              <w:t>1.</w:t>
            </w:r>
            <w:r>
              <w:rPr>
                <w:rStyle w:val="15"/>
                <w:rFonts w:hint="default" w:ascii="Times New Roman" w:hAnsi="Times New Roman" w:eastAsia="仿宋_GB2312" w:cs="仿宋_GB2312"/>
                <w:color w:val="auto"/>
                <w:lang w:bidi="ar"/>
              </w:rPr>
              <w:t>夫妻关系；</w:t>
            </w:r>
            <w:r>
              <w:rPr>
                <w:rStyle w:val="14"/>
                <w:rFonts w:hint="eastAsia" w:eastAsia="仿宋_GB2312" w:cs="仿宋_GB2312"/>
                <w:color w:val="auto"/>
                <w:lang w:bidi="ar"/>
              </w:rPr>
              <w:t xml:space="preserve">   </w:t>
            </w:r>
          </w:p>
          <w:p w14:paraId="617B6286">
            <w:pPr>
              <w:widowControl/>
              <w:spacing w:line="320" w:lineRule="exact"/>
              <w:ind w:firstLine="480" w:firstLineChars="200"/>
              <w:jc w:val="left"/>
              <w:textAlignment w:val="center"/>
              <w:rPr>
                <w:rStyle w:val="14"/>
                <w:rFonts w:eastAsia="仿宋_GB2312" w:cs="仿宋_GB2312"/>
                <w:color w:val="auto"/>
                <w:lang w:bidi="ar"/>
              </w:rPr>
            </w:pPr>
            <w:r>
              <w:rPr>
                <w:rStyle w:val="14"/>
                <w:rFonts w:hint="eastAsia" w:eastAsia="仿宋_GB2312" w:cs="仿宋_GB2312"/>
                <w:color w:val="auto"/>
                <w:lang w:bidi="ar"/>
              </w:rPr>
              <w:t>2.</w:t>
            </w:r>
            <w:r>
              <w:rPr>
                <w:rStyle w:val="15"/>
                <w:rFonts w:hint="default" w:ascii="Times New Roman" w:hAnsi="Times New Roman" w:eastAsia="仿宋_GB2312" w:cs="仿宋_GB2312"/>
                <w:color w:val="auto"/>
                <w:lang w:bidi="ar"/>
              </w:rPr>
              <w:t>直系亲属关系：包括祖父母、外祖父母、父母、子女、孙子女、外孙子女（含：本来无血缘关系，但由法律确认其具有与自然血亲同等的权利义务的亲属，如养父母与养子女、继父母与继子女）；</w:t>
            </w:r>
            <w:r>
              <w:rPr>
                <w:rStyle w:val="14"/>
                <w:rFonts w:hint="eastAsia" w:eastAsia="仿宋_GB2312" w:cs="仿宋_GB2312"/>
                <w:color w:val="auto"/>
                <w:lang w:bidi="ar"/>
              </w:rPr>
              <w:t xml:space="preserve">   </w:t>
            </w:r>
          </w:p>
          <w:p w14:paraId="216EDC69">
            <w:pPr>
              <w:widowControl/>
              <w:spacing w:line="320" w:lineRule="exact"/>
              <w:ind w:firstLine="480" w:firstLineChars="200"/>
              <w:jc w:val="left"/>
              <w:textAlignment w:val="center"/>
              <w:rPr>
                <w:rStyle w:val="14"/>
                <w:rFonts w:eastAsia="仿宋_GB2312" w:cs="仿宋_GB2312"/>
                <w:color w:val="auto"/>
                <w:lang w:bidi="ar"/>
              </w:rPr>
            </w:pPr>
            <w:r>
              <w:rPr>
                <w:rStyle w:val="14"/>
                <w:rFonts w:hint="eastAsia" w:eastAsia="仿宋_GB2312" w:cs="仿宋_GB2312"/>
                <w:color w:val="auto"/>
                <w:lang w:bidi="ar"/>
              </w:rPr>
              <w:t>3.</w:t>
            </w:r>
            <w:r>
              <w:rPr>
                <w:rStyle w:val="15"/>
                <w:rFonts w:hint="default" w:ascii="Times New Roman" w:hAnsi="Times New Roman" w:eastAsia="仿宋_GB2312" w:cs="仿宋_GB2312"/>
                <w:color w:val="auto"/>
                <w:lang w:bidi="ar"/>
              </w:rPr>
              <w:t>三代以内旁系血亲关系：包括伯叔姑舅姨、兄弟姐妹、堂兄弟姐妹、表兄弟姐妹、侄子女、甥子女；</w:t>
            </w:r>
            <w:r>
              <w:rPr>
                <w:rStyle w:val="14"/>
                <w:rFonts w:hint="eastAsia" w:eastAsia="仿宋_GB2312" w:cs="仿宋_GB2312"/>
                <w:color w:val="auto"/>
                <w:lang w:bidi="ar"/>
              </w:rPr>
              <w:t xml:space="preserve">   </w:t>
            </w:r>
          </w:p>
          <w:p w14:paraId="65C9D29F">
            <w:pPr>
              <w:widowControl/>
              <w:spacing w:line="320" w:lineRule="exact"/>
              <w:ind w:firstLine="480" w:firstLineChars="200"/>
              <w:jc w:val="left"/>
              <w:textAlignment w:val="center"/>
              <w:rPr>
                <w:rStyle w:val="14"/>
                <w:rFonts w:eastAsia="仿宋_GB2312" w:cs="仿宋_GB2312"/>
                <w:color w:val="auto"/>
                <w:lang w:bidi="ar"/>
              </w:rPr>
            </w:pPr>
            <w:r>
              <w:rPr>
                <w:rStyle w:val="14"/>
                <w:rFonts w:hint="eastAsia" w:eastAsia="仿宋_GB2312" w:cs="仿宋_GB2312"/>
                <w:color w:val="auto"/>
                <w:lang w:bidi="ar"/>
              </w:rPr>
              <w:t>4.</w:t>
            </w:r>
            <w:r>
              <w:rPr>
                <w:rStyle w:val="15"/>
                <w:rFonts w:hint="default" w:ascii="Times New Roman" w:hAnsi="Times New Roman" w:eastAsia="仿宋_GB2312" w:cs="仿宋_GB2312"/>
                <w:color w:val="auto"/>
                <w:lang w:bidi="ar"/>
              </w:rPr>
              <w:t>近姻亲关系：包括配偶的父母、配偶的兄弟姐妹及其配偶、子女的配偶及子女配偶的父母、三代以内旁系血亲的配偶；</w:t>
            </w:r>
            <w:r>
              <w:rPr>
                <w:rStyle w:val="14"/>
                <w:rFonts w:hint="eastAsia" w:eastAsia="仿宋_GB2312" w:cs="仿宋_GB2312"/>
                <w:color w:val="auto"/>
                <w:lang w:bidi="ar"/>
              </w:rPr>
              <w:t xml:space="preserve">   </w:t>
            </w:r>
          </w:p>
          <w:p w14:paraId="2BA5B132">
            <w:pPr>
              <w:widowControl/>
              <w:spacing w:line="320" w:lineRule="exact"/>
              <w:ind w:firstLine="480" w:firstLineChars="200"/>
              <w:jc w:val="left"/>
              <w:textAlignment w:val="center"/>
              <w:rPr>
                <w:rStyle w:val="15"/>
                <w:rFonts w:hint="default" w:ascii="Times New Roman" w:hAnsi="Times New Roman" w:eastAsia="仿宋_GB2312" w:cs="仿宋_GB2312"/>
                <w:color w:val="auto"/>
                <w:lang w:bidi="ar"/>
              </w:rPr>
            </w:pPr>
            <w:r>
              <w:rPr>
                <w:rStyle w:val="14"/>
                <w:rFonts w:hint="eastAsia" w:eastAsia="仿宋_GB2312" w:cs="仿宋_GB2312"/>
                <w:color w:val="auto"/>
                <w:lang w:bidi="ar"/>
              </w:rPr>
              <w:t>5.</w:t>
            </w:r>
            <w:r>
              <w:rPr>
                <w:rStyle w:val="15"/>
                <w:rFonts w:hint="default" w:ascii="Times New Roman" w:hAnsi="Times New Roman" w:eastAsia="仿宋_GB2312" w:cs="仿宋_GB2312"/>
                <w:color w:val="auto"/>
                <w:lang w:bidi="ar"/>
              </w:rPr>
              <w:t>其他特殊关系。</w:t>
            </w:r>
          </w:p>
          <w:p w14:paraId="282AB387">
            <w:pPr>
              <w:widowControl/>
              <w:spacing w:line="320" w:lineRule="exact"/>
              <w:ind w:firstLine="480" w:firstLineChars="200"/>
              <w:jc w:val="left"/>
              <w:textAlignment w:val="center"/>
              <w:rPr>
                <w:rStyle w:val="14"/>
                <w:color w:val="auto"/>
                <w:lang w:bidi="ar"/>
              </w:rPr>
            </w:pPr>
            <w:r>
              <w:rPr>
                <w:rStyle w:val="13"/>
                <w:rFonts w:ascii="Times New Roman" w:hAnsi="Times New Roman"/>
                <w:color w:val="auto"/>
                <w:lang w:bidi="ar"/>
              </w:rPr>
              <w:t>二、登记情况</w:t>
            </w:r>
            <w:r>
              <w:rPr>
                <w:rStyle w:val="14"/>
                <w:color w:val="auto"/>
                <w:lang w:bidi="ar"/>
              </w:rPr>
              <w:t xml:space="preserve">       </w:t>
            </w:r>
          </w:p>
          <w:p w14:paraId="7C48A388">
            <w:pPr>
              <w:widowControl/>
              <w:spacing w:line="320" w:lineRule="exact"/>
              <w:ind w:firstLine="480" w:firstLineChars="200"/>
              <w:jc w:val="left"/>
              <w:textAlignment w:val="center"/>
              <w:rPr>
                <w:rStyle w:val="14"/>
                <w:rFonts w:eastAsia="仿宋_GB2312" w:cs="仿宋_GB2312"/>
                <w:color w:val="auto"/>
                <w:lang w:bidi="ar"/>
              </w:rPr>
            </w:pPr>
            <w:r>
              <w:rPr>
                <w:rStyle w:val="15"/>
                <w:rFonts w:hint="default" w:ascii="Times New Roman" w:hAnsi="Times New Roman" w:eastAsia="仿宋_GB2312" w:cs="仿宋_GB2312"/>
                <w:color w:val="auto"/>
                <w:lang w:bidi="ar"/>
              </w:rPr>
              <w:t>本人存在上述亲属关系或其他特殊关系成员，现为中国瑞林公司（含公司本部及所属各单位）所有员工：</w:t>
            </w:r>
            <w:r>
              <w:rPr>
                <w:rStyle w:val="14"/>
                <w:rFonts w:hint="eastAsia" w:eastAsia="仿宋_GB2312" w:cs="仿宋_GB2312"/>
                <w:color w:val="auto"/>
                <w:lang w:bidi="ar"/>
              </w:rPr>
              <w:t xml:space="preserve">       </w:t>
            </w:r>
          </w:p>
          <w:p w14:paraId="275F4D83">
            <w:pPr>
              <w:widowControl/>
              <w:spacing w:line="320" w:lineRule="exact"/>
              <w:ind w:firstLine="480" w:firstLineChars="200"/>
              <w:jc w:val="left"/>
              <w:textAlignment w:val="center"/>
              <w:rPr>
                <w:rStyle w:val="14"/>
                <w:rFonts w:eastAsia="仿宋_GB2312" w:cs="仿宋_GB2312"/>
                <w:color w:val="auto"/>
                <w:lang w:bidi="ar"/>
              </w:rPr>
            </w:pPr>
            <w:r>
              <w:rPr>
                <w:rStyle w:val="15"/>
                <w:rFonts w:hint="default" w:ascii="Times New Roman" w:hAnsi="Times New Roman" w:eastAsia="仿宋_GB2312" w:cs="仿宋_GB2312"/>
                <w:color w:val="auto"/>
                <w:lang w:bidi="ar"/>
              </w:rPr>
              <w:t>是（</w:t>
            </w:r>
            <w:r>
              <w:rPr>
                <w:rStyle w:val="14"/>
                <w:rFonts w:hint="eastAsia" w:eastAsia="仿宋_GB2312" w:cs="仿宋_GB2312"/>
                <w:color w:val="auto"/>
                <w:lang w:bidi="ar"/>
              </w:rPr>
              <w:t xml:space="preserve">    </w:t>
            </w:r>
            <w:r>
              <w:rPr>
                <w:rStyle w:val="15"/>
                <w:rFonts w:hint="default" w:ascii="Times New Roman" w:hAnsi="Times New Roman" w:eastAsia="仿宋_GB2312" w:cs="仿宋_GB2312"/>
                <w:color w:val="auto"/>
                <w:lang w:bidi="ar"/>
              </w:rPr>
              <w:t>）否（</w:t>
            </w:r>
            <w:r>
              <w:rPr>
                <w:rStyle w:val="14"/>
                <w:rFonts w:hint="eastAsia" w:eastAsia="仿宋_GB2312" w:cs="仿宋_GB2312"/>
                <w:color w:val="auto"/>
                <w:lang w:bidi="ar"/>
              </w:rPr>
              <w:t xml:space="preserve">    </w:t>
            </w:r>
            <w:r>
              <w:rPr>
                <w:rStyle w:val="15"/>
                <w:rFonts w:hint="default" w:ascii="Times New Roman" w:hAnsi="Times New Roman" w:eastAsia="仿宋_GB2312" w:cs="仿宋_GB2312"/>
                <w:color w:val="auto"/>
                <w:lang w:bidi="ar"/>
              </w:rPr>
              <w:t>）（请在相应选项打</w:t>
            </w:r>
            <w:r>
              <w:rPr>
                <w:rStyle w:val="14"/>
                <w:rFonts w:hint="eastAsia" w:eastAsia="仿宋_GB2312" w:cs="仿宋_GB2312"/>
                <w:color w:val="auto"/>
                <w:lang w:bidi="ar"/>
              </w:rPr>
              <w:t>“√”</w:t>
            </w:r>
            <w:r>
              <w:rPr>
                <w:rStyle w:val="15"/>
                <w:rFonts w:hint="default" w:ascii="Times New Roman" w:hAnsi="Times New Roman" w:eastAsia="仿宋_GB2312" w:cs="仿宋_GB2312"/>
                <w:color w:val="auto"/>
                <w:lang w:bidi="ar"/>
              </w:rPr>
              <w:t>）</w:t>
            </w:r>
            <w:r>
              <w:rPr>
                <w:rStyle w:val="14"/>
                <w:rFonts w:hint="eastAsia" w:eastAsia="仿宋_GB2312" w:cs="仿宋_GB2312"/>
                <w:color w:val="auto"/>
                <w:lang w:bidi="ar"/>
              </w:rPr>
              <w:t xml:space="preserve">       </w:t>
            </w:r>
          </w:p>
          <w:p w14:paraId="0E252859">
            <w:pPr>
              <w:widowControl/>
              <w:spacing w:line="320" w:lineRule="exact"/>
              <w:ind w:firstLine="480" w:firstLineChars="200"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Style w:val="15"/>
                <w:rFonts w:hint="default" w:ascii="Times New Roman" w:hAnsi="Times New Roman" w:eastAsia="仿宋_GB2312" w:cs="仿宋_GB2312"/>
                <w:color w:val="auto"/>
                <w:lang w:bidi="ar"/>
              </w:rPr>
              <w:t>勾选</w:t>
            </w:r>
            <w:r>
              <w:rPr>
                <w:rStyle w:val="14"/>
                <w:rFonts w:hint="eastAsia" w:eastAsia="仿宋_GB2312" w:cs="仿宋_GB2312"/>
                <w:color w:val="auto"/>
                <w:lang w:bidi="ar"/>
              </w:rPr>
              <w:t>“</w:t>
            </w:r>
            <w:r>
              <w:rPr>
                <w:rStyle w:val="15"/>
                <w:rFonts w:hint="default" w:ascii="Times New Roman" w:hAnsi="Times New Roman" w:eastAsia="仿宋_GB2312" w:cs="仿宋_GB2312"/>
                <w:color w:val="auto"/>
                <w:lang w:bidi="ar"/>
              </w:rPr>
              <w:t>是</w:t>
            </w:r>
            <w:r>
              <w:rPr>
                <w:rStyle w:val="14"/>
                <w:rFonts w:hint="eastAsia" w:eastAsia="仿宋_GB2312" w:cs="仿宋_GB2312"/>
                <w:color w:val="auto"/>
                <w:lang w:bidi="ar"/>
              </w:rPr>
              <w:t>”</w:t>
            </w:r>
            <w:r>
              <w:rPr>
                <w:rStyle w:val="15"/>
                <w:rFonts w:hint="default" w:ascii="Times New Roman" w:hAnsi="Times New Roman" w:eastAsia="仿宋_GB2312" w:cs="仿宋_GB2312"/>
                <w:color w:val="auto"/>
                <w:lang w:bidi="ar"/>
              </w:rPr>
              <w:t>的，请在下表登记相关信息；勾选</w:t>
            </w:r>
            <w:r>
              <w:rPr>
                <w:rStyle w:val="14"/>
                <w:rFonts w:hint="eastAsia" w:eastAsia="仿宋_GB2312" w:cs="仿宋_GB2312"/>
                <w:color w:val="auto"/>
                <w:lang w:bidi="ar"/>
              </w:rPr>
              <w:t>“</w:t>
            </w:r>
            <w:r>
              <w:rPr>
                <w:rStyle w:val="15"/>
                <w:rFonts w:hint="default" w:ascii="Times New Roman" w:hAnsi="Times New Roman" w:eastAsia="仿宋_GB2312" w:cs="仿宋_GB2312"/>
                <w:color w:val="auto"/>
                <w:lang w:bidi="ar"/>
              </w:rPr>
              <w:t>否</w:t>
            </w:r>
            <w:r>
              <w:rPr>
                <w:rStyle w:val="14"/>
                <w:rFonts w:hint="eastAsia" w:eastAsia="仿宋_GB2312" w:cs="仿宋_GB2312"/>
                <w:color w:val="auto"/>
                <w:lang w:bidi="ar"/>
              </w:rPr>
              <w:t>”</w:t>
            </w:r>
            <w:r>
              <w:rPr>
                <w:rStyle w:val="15"/>
                <w:rFonts w:hint="default" w:ascii="Times New Roman" w:hAnsi="Times New Roman" w:eastAsia="仿宋_GB2312" w:cs="仿宋_GB2312"/>
                <w:color w:val="auto"/>
                <w:lang w:bidi="ar"/>
              </w:rPr>
              <w:t>的，无需登记下表。</w:t>
            </w:r>
          </w:p>
        </w:tc>
      </w:tr>
      <w:tr w14:paraId="6A5AF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86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A96EF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亲属或其他特殊关系情况</w:t>
            </w:r>
          </w:p>
        </w:tc>
      </w:tr>
      <w:tr w14:paraId="37094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115B6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姓名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34540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与本人关系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B96CB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4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39E37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工作单位、部门及职务</w:t>
            </w:r>
          </w:p>
        </w:tc>
      </w:tr>
      <w:tr w14:paraId="4F32D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C2E53">
            <w:pPr>
              <w:widowControl/>
              <w:spacing w:line="3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3CCC2">
            <w:pPr>
              <w:widowControl/>
              <w:spacing w:line="3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88608">
            <w:pPr>
              <w:widowControl/>
              <w:spacing w:line="3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4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6860F">
            <w:pPr>
              <w:widowControl/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9CEE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E3A7B">
            <w:pPr>
              <w:widowControl/>
              <w:spacing w:line="3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A084A">
            <w:pPr>
              <w:widowControl/>
              <w:spacing w:line="3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41146">
            <w:pPr>
              <w:widowControl/>
              <w:spacing w:line="3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4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86C7A">
            <w:pPr>
              <w:widowControl/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67A6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0B36B">
            <w:pPr>
              <w:widowControl/>
              <w:spacing w:line="3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2546D">
            <w:pPr>
              <w:widowControl/>
              <w:spacing w:line="3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2095A">
            <w:pPr>
              <w:widowControl/>
              <w:spacing w:line="3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4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8065A">
            <w:pPr>
              <w:widowControl/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C4C1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68CD4">
            <w:pPr>
              <w:widowControl/>
              <w:spacing w:line="3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631BA">
            <w:pPr>
              <w:widowControl/>
              <w:spacing w:line="3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F9FC2">
            <w:pPr>
              <w:widowControl/>
              <w:spacing w:line="3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4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FF481">
            <w:pPr>
              <w:widowControl/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1269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6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B531B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本人承诺签名</w:t>
            </w:r>
          </w:p>
        </w:tc>
      </w:tr>
      <w:tr w14:paraId="15EC2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4" w:hRule="atLeast"/>
        </w:trPr>
        <w:tc>
          <w:tcPr>
            <w:tcW w:w="86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D54D1">
            <w:pPr>
              <w:widowControl/>
              <w:spacing w:line="320" w:lineRule="exact"/>
              <w:ind w:firstLine="480" w:firstLineChars="200"/>
              <w:jc w:val="left"/>
              <w:textAlignment w:val="center"/>
              <w:rPr>
                <w:rStyle w:val="16"/>
                <w:color w:val="auto"/>
                <w:lang w:bidi="ar"/>
              </w:rPr>
            </w:pPr>
            <w:r>
              <w:rPr>
                <w:rStyle w:val="16"/>
                <w:rFonts w:hint="eastAsia" w:eastAsia="仿宋_GB2312" w:cs="仿宋_GB2312"/>
                <w:color w:val="auto"/>
                <w:lang w:bidi="ar"/>
              </w:rPr>
              <w:t xml:space="preserve">本人已知晓中国瑞林招聘中关于诚信承诺、近亲属回避等的相关规定，承诺报名提供的个人信息（包括但不限于学历学位、工作经验、奖惩经历、亲属回避、近亲属情况等相关信息）真实准确，所填内容均属实，如有虚假，本人将承担一切责任。        </w:t>
            </w:r>
            <w:r>
              <w:rPr>
                <w:rStyle w:val="16"/>
                <w:rFonts w:hint="eastAsia" w:eastAsia="仿宋_GB2312" w:cs="仿宋_GB2312"/>
                <w:color w:val="auto"/>
                <w:lang w:bidi="ar"/>
              </w:rPr>
              <w:br w:type="textWrapping"/>
            </w:r>
            <w:r>
              <w:rPr>
                <w:rStyle w:val="16"/>
                <w:color w:val="auto"/>
                <w:lang w:bidi="ar"/>
              </w:rPr>
              <w:t xml:space="preserve">   </w:t>
            </w:r>
          </w:p>
          <w:p w14:paraId="253F0AC7">
            <w:pPr>
              <w:widowControl/>
              <w:spacing w:line="320" w:lineRule="exact"/>
              <w:jc w:val="center"/>
              <w:textAlignment w:val="center"/>
              <w:rPr>
                <w:rStyle w:val="17"/>
                <w:rFonts w:hint="default" w:ascii="Times New Roman" w:hAnsi="Times New Roman" w:eastAsia="仿宋_GB2312" w:cs="仿宋_GB2312"/>
                <w:color w:val="auto"/>
                <w:lang w:bidi="ar"/>
              </w:rPr>
            </w:pPr>
            <w:r>
              <w:rPr>
                <w:rStyle w:val="16"/>
                <w:color w:val="auto"/>
                <w:lang w:bidi="ar"/>
              </w:rPr>
              <w:t xml:space="preserve">                                                                                </w:t>
            </w:r>
            <w:r>
              <w:rPr>
                <w:rStyle w:val="16"/>
                <w:rFonts w:hint="eastAsia"/>
                <w:color w:val="auto"/>
                <w:lang w:bidi="ar"/>
              </w:rPr>
              <w:t xml:space="preserve">      </w:t>
            </w:r>
            <w:r>
              <w:rPr>
                <w:rStyle w:val="17"/>
                <w:rFonts w:hint="default" w:ascii="Times New Roman" w:hAnsi="Times New Roman" w:eastAsia="仿宋_GB2312" w:cs="仿宋_GB2312"/>
                <w:color w:val="auto"/>
                <w:lang w:bidi="ar"/>
              </w:rPr>
              <w:t>本人签名：</w:t>
            </w:r>
          </w:p>
          <w:p w14:paraId="07DA6CEC">
            <w:pPr>
              <w:widowControl/>
              <w:spacing w:line="320" w:lineRule="exact"/>
              <w:jc w:val="righ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Style w:val="17"/>
                <w:rFonts w:hint="default" w:ascii="Times New Roman" w:hAnsi="Times New Roman" w:eastAsia="仿宋_GB2312" w:cs="仿宋_GB2312"/>
                <w:color w:val="auto"/>
                <w:lang w:bidi="ar"/>
              </w:rPr>
              <w:t xml:space="preserve">     </w:t>
            </w:r>
            <w:r>
              <w:rPr>
                <w:rStyle w:val="16"/>
                <w:rFonts w:hint="eastAsia" w:eastAsia="仿宋_GB2312" w:cs="仿宋_GB2312"/>
                <w:color w:val="auto"/>
                <w:lang w:bidi="ar"/>
              </w:rPr>
              <w:t xml:space="preserve">                                               </w:t>
            </w:r>
            <w:r>
              <w:rPr>
                <w:rStyle w:val="16"/>
                <w:rFonts w:hint="eastAsia" w:eastAsia="仿宋_GB2312" w:cs="仿宋_GB2312"/>
                <w:color w:val="auto"/>
                <w:lang w:bidi="ar"/>
              </w:rPr>
              <w:br w:type="textWrapping"/>
            </w:r>
            <w:r>
              <w:rPr>
                <w:rStyle w:val="16"/>
                <w:rFonts w:hint="eastAsia" w:eastAsia="仿宋_GB2312" w:cs="仿宋_GB2312"/>
                <w:color w:val="auto"/>
                <w:lang w:bidi="ar"/>
              </w:rPr>
              <w:t xml:space="preserve">                                                                                                                     </w:t>
            </w:r>
            <w:r>
              <w:rPr>
                <w:rStyle w:val="17"/>
                <w:rFonts w:hint="default" w:ascii="Times New Roman" w:hAnsi="Times New Roman" w:eastAsia="仿宋_GB2312" w:cs="仿宋_GB2312"/>
                <w:color w:val="auto"/>
                <w:lang w:bidi="ar"/>
              </w:rPr>
              <w:t>年</w:t>
            </w:r>
            <w:r>
              <w:rPr>
                <w:rStyle w:val="16"/>
                <w:rFonts w:hint="eastAsia" w:eastAsia="仿宋_GB2312" w:cs="仿宋_GB2312"/>
                <w:color w:val="auto"/>
                <w:lang w:bidi="ar"/>
              </w:rPr>
              <w:t xml:space="preserve">     </w:t>
            </w:r>
            <w:r>
              <w:rPr>
                <w:rStyle w:val="17"/>
                <w:rFonts w:hint="default" w:ascii="Times New Roman" w:hAnsi="Times New Roman" w:eastAsia="仿宋_GB2312" w:cs="仿宋_GB2312"/>
                <w:color w:val="auto"/>
                <w:lang w:bidi="ar"/>
              </w:rPr>
              <w:t>月</w:t>
            </w:r>
            <w:r>
              <w:rPr>
                <w:rStyle w:val="16"/>
                <w:rFonts w:hint="eastAsia" w:eastAsia="仿宋_GB2312" w:cs="仿宋_GB2312"/>
                <w:color w:val="auto"/>
                <w:lang w:bidi="ar"/>
              </w:rPr>
              <w:t xml:space="preserve">     </w:t>
            </w:r>
            <w:r>
              <w:rPr>
                <w:rStyle w:val="17"/>
                <w:rFonts w:hint="default" w:ascii="Times New Roman" w:hAnsi="Times New Roman" w:eastAsia="仿宋_GB2312" w:cs="仿宋_GB2312"/>
                <w:color w:val="auto"/>
                <w:lang w:bidi="ar"/>
              </w:rPr>
              <w:t>日</w:t>
            </w:r>
          </w:p>
        </w:tc>
      </w:tr>
    </w:tbl>
    <w:p w14:paraId="5F1BE7B9">
      <w:pPr>
        <w:rPr>
          <w:rFonts w:ascii="Times New Roman" w:hAnsi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3000509000000000000"/>
    <w:charset w:val="86"/>
    <w:family w:val="script"/>
    <w:pitch w:val="default"/>
    <w:sig w:usb0="00000001" w:usb1="080E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E87008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C5AC522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5AC522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lang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630"/>
    <w:rsid w:val="00006300"/>
    <w:rsid w:val="0001293D"/>
    <w:rsid w:val="00020A2D"/>
    <w:rsid w:val="000354C9"/>
    <w:rsid w:val="000364EC"/>
    <w:rsid w:val="00041960"/>
    <w:rsid w:val="000917C8"/>
    <w:rsid w:val="00092414"/>
    <w:rsid w:val="000933C9"/>
    <w:rsid w:val="000A3B5E"/>
    <w:rsid w:val="000E646F"/>
    <w:rsid w:val="000E7445"/>
    <w:rsid w:val="001147AD"/>
    <w:rsid w:val="0012028D"/>
    <w:rsid w:val="001211A5"/>
    <w:rsid w:val="0013236A"/>
    <w:rsid w:val="00140E5D"/>
    <w:rsid w:val="00147081"/>
    <w:rsid w:val="00153DA1"/>
    <w:rsid w:val="00182A28"/>
    <w:rsid w:val="001956A4"/>
    <w:rsid w:val="001B7B8B"/>
    <w:rsid w:val="001C1B6F"/>
    <w:rsid w:val="001E189A"/>
    <w:rsid w:val="001E393C"/>
    <w:rsid w:val="00207386"/>
    <w:rsid w:val="00211BF5"/>
    <w:rsid w:val="0023189A"/>
    <w:rsid w:val="00234E00"/>
    <w:rsid w:val="00246AEB"/>
    <w:rsid w:val="0025117E"/>
    <w:rsid w:val="00276141"/>
    <w:rsid w:val="00294CA1"/>
    <w:rsid w:val="002F607D"/>
    <w:rsid w:val="00327497"/>
    <w:rsid w:val="00342A18"/>
    <w:rsid w:val="003560A6"/>
    <w:rsid w:val="00357303"/>
    <w:rsid w:val="00370B7E"/>
    <w:rsid w:val="00386D26"/>
    <w:rsid w:val="003A3FCE"/>
    <w:rsid w:val="003A6A19"/>
    <w:rsid w:val="003A779E"/>
    <w:rsid w:val="003B0AC7"/>
    <w:rsid w:val="003B31DB"/>
    <w:rsid w:val="003F14F5"/>
    <w:rsid w:val="003F404D"/>
    <w:rsid w:val="00411413"/>
    <w:rsid w:val="00425F5A"/>
    <w:rsid w:val="0043630F"/>
    <w:rsid w:val="0044241F"/>
    <w:rsid w:val="004915AB"/>
    <w:rsid w:val="00494730"/>
    <w:rsid w:val="0049638C"/>
    <w:rsid w:val="004C3B6E"/>
    <w:rsid w:val="004E1BE2"/>
    <w:rsid w:val="004E4719"/>
    <w:rsid w:val="005506DF"/>
    <w:rsid w:val="0056737C"/>
    <w:rsid w:val="00571E1C"/>
    <w:rsid w:val="0059556A"/>
    <w:rsid w:val="0059574E"/>
    <w:rsid w:val="005A53E7"/>
    <w:rsid w:val="005A5F2E"/>
    <w:rsid w:val="005C2CE4"/>
    <w:rsid w:val="005C3236"/>
    <w:rsid w:val="005D456D"/>
    <w:rsid w:val="005E50FF"/>
    <w:rsid w:val="006257D4"/>
    <w:rsid w:val="00647C94"/>
    <w:rsid w:val="00667533"/>
    <w:rsid w:val="00685594"/>
    <w:rsid w:val="0068791E"/>
    <w:rsid w:val="0069186A"/>
    <w:rsid w:val="00693EB2"/>
    <w:rsid w:val="006A5672"/>
    <w:rsid w:val="00720711"/>
    <w:rsid w:val="00720CEC"/>
    <w:rsid w:val="00743945"/>
    <w:rsid w:val="00766866"/>
    <w:rsid w:val="00775E76"/>
    <w:rsid w:val="00781251"/>
    <w:rsid w:val="007A3630"/>
    <w:rsid w:val="007D6B5F"/>
    <w:rsid w:val="008215A2"/>
    <w:rsid w:val="00846A1F"/>
    <w:rsid w:val="00852391"/>
    <w:rsid w:val="00862CFE"/>
    <w:rsid w:val="00865488"/>
    <w:rsid w:val="00865BE8"/>
    <w:rsid w:val="00870CBB"/>
    <w:rsid w:val="008869DD"/>
    <w:rsid w:val="00893137"/>
    <w:rsid w:val="0089539C"/>
    <w:rsid w:val="008A7FC8"/>
    <w:rsid w:val="008B639B"/>
    <w:rsid w:val="008C7068"/>
    <w:rsid w:val="008D46F8"/>
    <w:rsid w:val="008E1118"/>
    <w:rsid w:val="00915701"/>
    <w:rsid w:val="009205E4"/>
    <w:rsid w:val="00924AAC"/>
    <w:rsid w:val="00950874"/>
    <w:rsid w:val="00955B1C"/>
    <w:rsid w:val="009634B0"/>
    <w:rsid w:val="009828EF"/>
    <w:rsid w:val="009875F2"/>
    <w:rsid w:val="009A1FEA"/>
    <w:rsid w:val="009E31B8"/>
    <w:rsid w:val="009F47DC"/>
    <w:rsid w:val="00A021C5"/>
    <w:rsid w:val="00A11F64"/>
    <w:rsid w:val="00A147E2"/>
    <w:rsid w:val="00A40487"/>
    <w:rsid w:val="00A42F80"/>
    <w:rsid w:val="00A43BF6"/>
    <w:rsid w:val="00A53EA3"/>
    <w:rsid w:val="00A551C8"/>
    <w:rsid w:val="00A84B94"/>
    <w:rsid w:val="00AA6EA9"/>
    <w:rsid w:val="00AC5C6B"/>
    <w:rsid w:val="00AD2178"/>
    <w:rsid w:val="00B11DEA"/>
    <w:rsid w:val="00B272C3"/>
    <w:rsid w:val="00B34147"/>
    <w:rsid w:val="00BA7D84"/>
    <w:rsid w:val="00BC1084"/>
    <w:rsid w:val="00BD774F"/>
    <w:rsid w:val="00BE442C"/>
    <w:rsid w:val="00C13345"/>
    <w:rsid w:val="00C16BD1"/>
    <w:rsid w:val="00C24C78"/>
    <w:rsid w:val="00C420B7"/>
    <w:rsid w:val="00C45142"/>
    <w:rsid w:val="00C537CE"/>
    <w:rsid w:val="00C67D06"/>
    <w:rsid w:val="00C848D3"/>
    <w:rsid w:val="00C84E5F"/>
    <w:rsid w:val="00CB0A9B"/>
    <w:rsid w:val="00CB7606"/>
    <w:rsid w:val="00CC24EE"/>
    <w:rsid w:val="00CC7E18"/>
    <w:rsid w:val="00CC7F38"/>
    <w:rsid w:val="00CE70E1"/>
    <w:rsid w:val="00CF11D3"/>
    <w:rsid w:val="00CF480F"/>
    <w:rsid w:val="00D008F5"/>
    <w:rsid w:val="00D16EDF"/>
    <w:rsid w:val="00D41834"/>
    <w:rsid w:val="00D70DAC"/>
    <w:rsid w:val="00D96F2C"/>
    <w:rsid w:val="00DA449D"/>
    <w:rsid w:val="00DC1E13"/>
    <w:rsid w:val="00DC682B"/>
    <w:rsid w:val="00DE7FB2"/>
    <w:rsid w:val="00E20025"/>
    <w:rsid w:val="00E24DB3"/>
    <w:rsid w:val="00E64112"/>
    <w:rsid w:val="00E904B0"/>
    <w:rsid w:val="00EA0794"/>
    <w:rsid w:val="00EC0F30"/>
    <w:rsid w:val="00EE5BBA"/>
    <w:rsid w:val="00F04B85"/>
    <w:rsid w:val="00F13D15"/>
    <w:rsid w:val="00F142A7"/>
    <w:rsid w:val="00F30242"/>
    <w:rsid w:val="00F55BD9"/>
    <w:rsid w:val="00F569AD"/>
    <w:rsid w:val="00F62695"/>
    <w:rsid w:val="00F62DCE"/>
    <w:rsid w:val="00F7619D"/>
    <w:rsid w:val="00FD0BFD"/>
    <w:rsid w:val="265111FB"/>
    <w:rsid w:val="2E8C721D"/>
    <w:rsid w:val="36C5006B"/>
    <w:rsid w:val="37B6E344"/>
    <w:rsid w:val="3EAB0813"/>
    <w:rsid w:val="4CDA575E"/>
    <w:rsid w:val="57AE455D"/>
    <w:rsid w:val="5F3775CB"/>
    <w:rsid w:val="6CFC5F89"/>
    <w:rsid w:val="7D7DB2B9"/>
    <w:rsid w:val="7F74B825"/>
    <w:rsid w:val="7FEB1E5A"/>
    <w:rsid w:val="9FFA8732"/>
    <w:rsid w:val="C2D384D6"/>
    <w:rsid w:val="DE7EF8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nhideWhenUsed/>
    <w:qFormat/>
    <w:uiPriority w:val="99"/>
    <w:pPr>
      <w:spacing w:after="120"/>
    </w:pPr>
    <w:rPr>
      <w:rFonts w:ascii="Calibri" w:hAnsi="Calibri" w:eastAsia="宋体" w:cs="Times New Roman"/>
      <w:sz w:val="21"/>
    </w:rPr>
  </w:style>
  <w:style w:type="paragraph" w:styleId="4">
    <w:name w:val="toc 5"/>
    <w:basedOn w:val="1"/>
    <w:next w:val="1"/>
    <w:semiHidden/>
    <w:qFormat/>
    <w:uiPriority w:val="99"/>
    <w:pPr>
      <w:ind w:left="1680" w:leftChars="8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2"/>
    <w:basedOn w:val="1"/>
    <w:qFormat/>
    <w:uiPriority w:val="99"/>
    <w:pPr>
      <w:spacing w:after="120" w:line="480" w:lineRule="auto"/>
    </w:pPr>
    <w:rPr>
      <w:kern w:val="0"/>
      <w:sz w:val="20"/>
      <w:szCs w:val="20"/>
    </w:rPr>
  </w:style>
  <w:style w:type="paragraph" w:styleId="8">
    <w:name w:val="Normal (Web)"/>
    <w:basedOn w:val="1"/>
    <w:uiPriority w:val="0"/>
    <w:rPr>
      <w:rFonts w:ascii="Times New Roman" w:hAnsi="Times New Roman"/>
      <w:sz w:val="24"/>
    </w:rPr>
  </w:style>
  <w:style w:type="character" w:customStyle="1" w:styleId="11">
    <w:name w:val="Header Char"/>
    <w:link w:val="6"/>
    <w:uiPriority w:val="0"/>
    <w:rPr>
      <w:kern w:val="2"/>
      <w:sz w:val="18"/>
      <w:szCs w:val="18"/>
    </w:rPr>
  </w:style>
  <w:style w:type="paragraph" w:styleId="12">
    <w:name w:val=""/>
    <w:unhideWhenUsed/>
    <w:uiPriority w:val="99"/>
    <w:rPr>
      <w:kern w:val="2"/>
      <w:sz w:val="21"/>
      <w:szCs w:val="24"/>
      <w:lang w:val="en-US" w:eastAsia="zh-CN" w:bidi="ar-SA"/>
    </w:rPr>
  </w:style>
  <w:style w:type="character" w:customStyle="1" w:styleId="13">
    <w:name w:val="font81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14">
    <w:name w:val="font4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61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16">
    <w:name w:val="font3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7">
    <w:name w:val="font21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488</Words>
  <Characters>493</Characters>
  <Lines>22</Lines>
  <Paragraphs>6</Paragraphs>
  <TotalTime>0</TotalTime>
  <ScaleCrop>false</ScaleCrop>
  <LinksUpToDate>false</LinksUpToDate>
  <CharactersWithSpaces>810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Administrator</dc:creator>
  <cp:lastModifiedBy>W</cp:lastModifiedBy>
  <cp:lastPrinted>2025-06-17T02:47:00Z</cp:lastPrinted>
  <dcterms:modified xsi:type="dcterms:W3CDTF">2025-12-22T02:37:01Z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eyJoZGlkIjoiNjY1YjkzYzYyZWI5M2ZhN2YxNzQwNjcyOGI0ZGQwZTEiLCJ1c2VySWQiOiIxMTM5OTExMDgyIn0=</vt:lpwstr>
  </property>
  <property fmtid="{D5CDD505-2E9C-101B-9397-08002B2CF9AE}" pid="4" name="ICV">
    <vt:lpwstr>34A8E7AE76B4491F886EB7B32E9FA0E7_13</vt:lpwstr>
  </property>
</Properties>
</file>