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2E4A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FDD9C59"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浏阳市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金阳医院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公开招聘编外合同制人员岗位一览表</w:t>
      </w:r>
    </w:p>
    <w:p w14:paraId="4EF7D3C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4967" w:type="dxa"/>
        <w:tblInd w:w="-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67"/>
        <w:gridCol w:w="1314"/>
        <w:gridCol w:w="660"/>
        <w:gridCol w:w="660"/>
        <w:gridCol w:w="691"/>
        <w:gridCol w:w="1034"/>
        <w:gridCol w:w="795"/>
        <w:gridCol w:w="854"/>
        <w:gridCol w:w="1358"/>
        <w:gridCol w:w="717"/>
        <w:gridCol w:w="1076"/>
        <w:gridCol w:w="2820"/>
        <w:gridCol w:w="1074"/>
      </w:tblGrid>
      <w:tr w14:paraId="2F3D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D594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3D72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89A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9BD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6B0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招聘计划数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7C0C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性别要求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056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 w14:paraId="3E1B7F1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B9E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最低学历要求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8C5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最低学位要求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A79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92A80E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991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EA0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笔试主要测试内容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DC3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其他资格条件要求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5C4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用工形式</w:t>
            </w:r>
          </w:p>
        </w:tc>
      </w:tr>
      <w:tr w14:paraId="4B6A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990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309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443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282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C73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D996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8B32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3BED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231D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20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638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5B4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医学基础知识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B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已取得执业医师资格证且已完成住院医师规范化培训，或取得主治医师及以上职称，主治医师及以上职称年龄要求放宽至40周岁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804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与本单位签订劳动合同</w:t>
            </w:r>
          </w:p>
        </w:tc>
      </w:tr>
      <w:tr w14:paraId="429E1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9EE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FAE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急诊急救重症医学科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8932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急诊医师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FDB5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C62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A5B8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4BA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A72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1E9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8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C33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9A1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医学基础知识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B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已取得执业医师资格证且已完成住院医师规范化培训，或取得主治医师及以上职称，主治医师及以上职称年龄要求放宽至40周岁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FD36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与本单位签订劳动合同</w:t>
            </w:r>
          </w:p>
        </w:tc>
      </w:tr>
      <w:tr w14:paraId="43C36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12F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793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</w:t>
            </w:r>
          </w:p>
          <w:p w14:paraId="39F5199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疼痛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5F8DC44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C54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A547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F835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4164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1ED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B55B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A34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0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8AD3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9E7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医学基础知识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1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已取得执业医师资格证且已完成住院医师规范化培训，或取得主治医师及以上职称，主治医师及以上职称年龄要求放宽至40周岁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C1A5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与本单位签订劳动合同</w:t>
            </w:r>
          </w:p>
        </w:tc>
      </w:tr>
      <w:tr w14:paraId="6A88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FCC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C514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037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眼科医师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B74D0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0AB8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5926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FD2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6623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6B93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5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979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644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医学基础知识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3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已取得执业医师资格证且已完成住院医师规范化培训，或取得主治医师及以上职称，主治医师及以上职称年龄要求放宽至40周岁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189A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与本单位签订劳动合同</w:t>
            </w:r>
          </w:p>
        </w:tc>
      </w:tr>
      <w:tr w14:paraId="1362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61D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9AD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耳鼻喉科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F4D0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耳鼻喉医师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75BA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2530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985F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6F2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2048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EDAA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5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919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D751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医学基础知识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0F7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已取得执业医师资格证且已完成住院医师规范化培训，或取得主治医师及以上职称，主治医师及以上职称年龄要求放宽至40周岁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2BE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与本单位签订劳动合同</w:t>
            </w:r>
          </w:p>
        </w:tc>
      </w:tr>
      <w:tr w14:paraId="2656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54C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D9C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597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全科医师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0CFA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7764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54C4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EDD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0115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B480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学士学位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A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FEA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9A78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医学基础知识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C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已取得执业医师资格证且已完成住院医师规范化培训，或取得主治医师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，主治医师及以上职称年龄放宽至40周岁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028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与本单位签订劳动合同</w:t>
            </w:r>
          </w:p>
        </w:tc>
      </w:tr>
      <w:tr w14:paraId="7CAE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5B7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62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消化、血液内科、肿瘤科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67F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肿瘤医师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1120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737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B006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FEFD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80213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56B75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硕士学位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A5D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临床医学肿瘤学方向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DF8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4D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免笔试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8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已取得执业医师资格证且已完成住院医师规范化培训，或取得主治医师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，主治医师及以上职称年龄放宽至40周岁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3FD5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与本单位签订劳动合同</w:t>
            </w:r>
          </w:p>
        </w:tc>
      </w:tr>
      <w:tr w14:paraId="1AD0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18CBF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C6F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68A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DB0A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B1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0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8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3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8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   医学影像学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1:3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已取得执业医师资格证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与本单位签订劳动合同</w:t>
            </w:r>
          </w:p>
        </w:tc>
      </w:tr>
      <w:tr w14:paraId="0B3E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E83B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C4A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D5A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4EF46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732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BD5C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6957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3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3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26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336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49E2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医学基础知识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D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已取得执业医师资格证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E7D4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与本单位签订劳动合同</w:t>
            </w:r>
          </w:p>
        </w:tc>
      </w:tr>
      <w:tr w14:paraId="6893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DAC9E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C1F7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</w:t>
            </w:r>
          </w:p>
          <w:p w14:paraId="3792E24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疼痛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 w14:paraId="370FDC3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A40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中医医师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3A0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BB1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E068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1DAC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C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6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3A0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FB4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1:3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7DB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医学基础知识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2A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已取得执业医师资格证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5499">
            <w:pPr>
              <w:keepNext w:val="0"/>
              <w:keepLines w:val="0"/>
              <w:pageBreakBefore w:val="0"/>
              <w:widowControl w:val="0"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与本单位签订劳动合同</w:t>
            </w:r>
          </w:p>
        </w:tc>
      </w:tr>
    </w:tbl>
    <w:p w14:paraId="4DAC864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2025-12-22T06:02:09Z</dcterms:created>
  <dc:creator>lenovo</dc:creator>
  <cp:lastModifiedBy>陈思蕾</cp:lastModifiedBy>
  <dcterms:modified xsi:type="dcterms:W3CDTF">2025-12-22T06:03:49Z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eyJoZGlkIjoiMDY4NTRkMzE1NmMwYTgwNzk2ZTU5YjY4MWFjMmM2N2EiLCJ1c2VySWQiOiIxNzU4MzQzMDgxIn0=</vt:lpwstr>
  </property>
  <property fmtid="{D5CDD505-2E9C-101B-9397-08002B2CF9AE}" pid="4" name="ICV">
    <vt:lpwstr>3C8B80D1008149E68C2CF2285C1F24FA_12</vt:lpwstr>
  </property>
</Properties>
</file>