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DFEE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ascii="方正小标宋_GBK" w:hAnsi="方正小标宋_GBK" w:eastAsia="方正小标宋_GBK" w:cs="方正小标宋_GBK"/>
          <w:i w:val="0"/>
          <w:iCs w:val="0"/>
          <w:caps w:val="0"/>
          <w:color w:val="262626"/>
          <w:spacing w:val="0"/>
          <w:sz w:val="44"/>
          <w:szCs w:val="44"/>
        </w:rPr>
      </w:pPr>
    </w:p>
    <w:p w14:paraId="7491B4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ascii="微软雅黑" w:hAnsi="微软雅黑" w:eastAsia="微软雅黑" w:cs="微软雅黑"/>
          <w:i w:val="0"/>
          <w:iCs w:val="0"/>
          <w:caps w:val="0"/>
          <w:color w:val="262626"/>
          <w:spacing w:val="0"/>
          <w:sz w:val="27"/>
          <w:szCs w:val="27"/>
        </w:rPr>
      </w:pPr>
      <w:r>
        <w:rPr>
          <w:rFonts w:ascii="方正小标宋_GBK" w:hAnsi="方正小标宋_GBK" w:eastAsia="方正小标宋_GBK" w:cs="方正小标宋_GBK"/>
          <w:i w:val="0"/>
          <w:iCs w:val="0"/>
          <w:caps w:val="0"/>
          <w:color w:val="262626"/>
          <w:spacing w:val="0"/>
          <w:sz w:val="44"/>
          <w:szCs w:val="44"/>
        </w:rPr>
        <w:t>奉节县</w:t>
      </w:r>
      <w:r>
        <w:rPr>
          <w:rFonts w:hint="eastAsia" w:ascii="方正小标宋_GBK" w:hAnsi="方正小标宋_GBK" w:eastAsia="方正小标宋_GBK" w:cs="方正小标宋_GBK"/>
          <w:i w:val="0"/>
          <w:iCs w:val="0"/>
          <w:caps w:val="0"/>
          <w:color w:val="262626"/>
          <w:spacing w:val="0"/>
          <w:sz w:val="44"/>
          <w:szCs w:val="44"/>
          <w:lang w:eastAsia="zh-CN"/>
        </w:rPr>
        <w:t>公平</w:t>
      </w:r>
      <w:r>
        <w:rPr>
          <w:rFonts w:ascii="方正小标宋_GBK" w:hAnsi="方正小标宋_GBK" w:eastAsia="方正小标宋_GBK" w:cs="方正小标宋_GBK"/>
          <w:i w:val="0"/>
          <w:iCs w:val="0"/>
          <w:caps w:val="0"/>
          <w:color w:val="262626"/>
          <w:spacing w:val="0"/>
          <w:sz w:val="44"/>
          <w:szCs w:val="44"/>
        </w:rPr>
        <w:t>镇人民政府</w:t>
      </w:r>
    </w:p>
    <w:p w14:paraId="69C30E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微软雅黑" w:hAnsi="微软雅黑" w:eastAsia="微软雅黑" w:cs="微软雅黑"/>
          <w:i w:val="0"/>
          <w:iCs w:val="0"/>
          <w:caps w:val="0"/>
          <w:color w:val="262626"/>
          <w:spacing w:val="0"/>
          <w:sz w:val="27"/>
          <w:szCs w:val="27"/>
        </w:rPr>
      </w:pPr>
      <w:r>
        <w:rPr>
          <w:rFonts w:hint="eastAsia" w:ascii="方正小标宋_GBK" w:hAnsi="方正小标宋_GBK" w:eastAsia="方正小标宋_GBK" w:cs="方正小标宋_GBK"/>
          <w:i w:val="0"/>
          <w:iCs w:val="0"/>
          <w:caps w:val="0"/>
          <w:color w:val="262626"/>
          <w:spacing w:val="0"/>
          <w:sz w:val="44"/>
          <w:szCs w:val="44"/>
        </w:rPr>
        <w:t>关于</w:t>
      </w:r>
      <w:r>
        <w:rPr>
          <w:rFonts w:hint="default" w:ascii="Times New Roman" w:hAnsi="Times New Roman" w:eastAsia="微软雅黑" w:cs="Times New Roman"/>
          <w:i w:val="0"/>
          <w:iCs w:val="0"/>
          <w:caps w:val="0"/>
          <w:color w:val="262626"/>
          <w:spacing w:val="0"/>
          <w:sz w:val="44"/>
          <w:szCs w:val="44"/>
        </w:rPr>
        <w:t>2026</w:t>
      </w:r>
      <w:r>
        <w:rPr>
          <w:rFonts w:hint="eastAsia" w:ascii="方正小标宋_GBK" w:hAnsi="方正小标宋_GBK" w:eastAsia="方正小标宋_GBK" w:cs="方正小标宋_GBK"/>
          <w:i w:val="0"/>
          <w:iCs w:val="0"/>
          <w:caps w:val="0"/>
          <w:color w:val="262626"/>
          <w:spacing w:val="0"/>
          <w:sz w:val="44"/>
          <w:szCs w:val="44"/>
        </w:rPr>
        <w:t>年度公开招用公益性岗位的通知</w:t>
      </w:r>
      <w:r>
        <w:rPr>
          <w:rFonts w:hint="eastAsia" w:ascii="微软雅黑" w:hAnsi="微软雅黑" w:eastAsia="微软雅黑" w:cs="微软雅黑"/>
          <w:i w:val="0"/>
          <w:iCs w:val="0"/>
          <w:caps w:val="0"/>
          <w:spacing w:val="0"/>
          <w:sz w:val="27"/>
          <w:szCs w:val="27"/>
          <w:u w:val="none"/>
        </w:rPr>
        <w:fldChar w:fldCharType="begin"/>
      </w:r>
      <w:r>
        <w:rPr>
          <w:rFonts w:hint="eastAsia" w:ascii="微软雅黑" w:hAnsi="微软雅黑" w:eastAsia="微软雅黑" w:cs="微软雅黑"/>
          <w:i w:val="0"/>
          <w:iCs w:val="0"/>
          <w:caps w:val="0"/>
          <w:spacing w:val="0"/>
          <w:sz w:val="27"/>
          <w:szCs w:val="27"/>
          <w:u w:val="none"/>
        </w:rPr>
        <w:instrText xml:space="preserve"> HYPERLINK "http://www.cqfj.gov.cn/index/xz_168/ctz/zwxx_60983/gsgg_107031/202404/t20240430_13172373.html" \l "modal-one" \o "分享到微信" </w:instrText>
      </w:r>
      <w:r>
        <w:rPr>
          <w:rFonts w:hint="eastAsia" w:ascii="微软雅黑" w:hAnsi="微软雅黑" w:eastAsia="微软雅黑" w:cs="微软雅黑"/>
          <w:i w:val="0"/>
          <w:iCs w:val="0"/>
          <w:caps w:val="0"/>
          <w:spacing w:val="0"/>
          <w:sz w:val="27"/>
          <w:szCs w:val="27"/>
          <w:u w:val="none"/>
        </w:rPr>
        <w:fldChar w:fldCharType="separate"/>
      </w:r>
      <w:r>
        <w:rPr>
          <w:rFonts w:hint="eastAsia" w:ascii="微软雅黑" w:hAnsi="微软雅黑" w:eastAsia="微软雅黑" w:cs="微软雅黑"/>
          <w:i w:val="0"/>
          <w:iCs w:val="0"/>
          <w:caps w:val="0"/>
          <w:spacing w:val="0"/>
          <w:sz w:val="27"/>
          <w:szCs w:val="27"/>
          <w:u w:val="none"/>
        </w:rPr>
        <w:fldChar w:fldCharType="end"/>
      </w:r>
    </w:p>
    <w:p w14:paraId="47EC72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center"/>
        <w:textAlignment w:val="auto"/>
        <w:rPr>
          <w:rFonts w:hint="eastAsia" w:ascii="微软雅黑" w:hAnsi="微软雅黑" w:eastAsia="微软雅黑" w:cs="微软雅黑"/>
          <w:i w:val="0"/>
          <w:iCs w:val="0"/>
          <w:caps w:val="0"/>
          <w:color w:val="262626"/>
          <w:spacing w:val="0"/>
          <w:sz w:val="27"/>
          <w:szCs w:val="27"/>
        </w:rPr>
      </w:pPr>
    </w:p>
    <w:p w14:paraId="01ED53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方正仿宋_GBK" w:cs="微软雅黑"/>
          <w:i w:val="0"/>
          <w:iCs w:val="0"/>
          <w:caps w:val="0"/>
          <w:color w:val="262626"/>
          <w:spacing w:val="0"/>
          <w:sz w:val="27"/>
          <w:szCs w:val="27"/>
          <w:lang w:eastAsia="zh-CN"/>
        </w:rPr>
      </w:pPr>
      <w:r>
        <w:rPr>
          <w:rFonts w:ascii="方正仿宋_GBK" w:hAnsi="方正仿宋_GBK" w:eastAsia="方正仿宋_GBK" w:cs="方正仿宋_GBK"/>
          <w:i w:val="0"/>
          <w:iCs w:val="0"/>
          <w:caps w:val="0"/>
          <w:color w:val="262626"/>
          <w:spacing w:val="0"/>
          <w:sz w:val="32"/>
          <w:szCs w:val="32"/>
        </w:rPr>
        <w:t>因工作需要，我单位决定面向社会公开招用全日制公益性岗位</w:t>
      </w:r>
      <w:r>
        <w:rPr>
          <w:rFonts w:hint="eastAsia" w:ascii="Times New Roman" w:hAnsi="Times New Roman" w:eastAsia="微软雅黑" w:cs="Times New Roman"/>
          <w:i w:val="0"/>
          <w:iCs w:val="0"/>
          <w:caps w:val="0"/>
          <w:color w:val="262626"/>
          <w:spacing w:val="0"/>
          <w:sz w:val="32"/>
          <w:szCs w:val="32"/>
          <w:lang w:val="en-US" w:eastAsia="zh-CN"/>
        </w:rPr>
        <w:t>1</w:t>
      </w:r>
      <w:r>
        <w:rPr>
          <w:rFonts w:hint="eastAsia" w:ascii="方正仿宋_GBK" w:hAnsi="方正仿宋_GBK" w:eastAsia="方正仿宋_GBK" w:cs="方正仿宋_GBK"/>
          <w:i w:val="0"/>
          <w:iCs w:val="0"/>
          <w:caps w:val="0"/>
          <w:color w:val="262626"/>
          <w:spacing w:val="0"/>
          <w:sz w:val="32"/>
          <w:szCs w:val="32"/>
        </w:rPr>
        <w:t>名</w:t>
      </w:r>
      <w:r>
        <w:rPr>
          <w:rFonts w:hint="eastAsia" w:ascii="方正仿宋_GBK" w:hAnsi="方正仿宋_GBK" w:eastAsia="方正仿宋_GBK" w:cs="方正仿宋_GBK"/>
          <w:i w:val="0"/>
          <w:iCs w:val="0"/>
          <w:caps w:val="0"/>
          <w:color w:val="262626"/>
          <w:spacing w:val="0"/>
          <w:sz w:val="32"/>
          <w:szCs w:val="32"/>
          <w:lang w:eastAsia="zh-CN"/>
        </w:rPr>
        <w:t>；非全日制公益性岗位</w:t>
      </w:r>
      <w:r>
        <w:rPr>
          <w:rFonts w:hint="default" w:ascii="Times New Roman" w:hAnsi="Times New Roman" w:eastAsia="方正仿宋_GBK" w:cs="Times New Roman"/>
          <w:i w:val="0"/>
          <w:iCs w:val="0"/>
          <w:caps w:val="0"/>
          <w:color w:val="262626"/>
          <w:spacing w:val="0"/>
          <w:sz w:val="32"/>
          <w:szCs w:val="32"/>
          <w:lang w:val="en-US" w:eastAsia="zh-CN"/>
        </w:rPr>
        <w:t>28</w:t>
      </w:r>
      <w:r>
        <w:rPr>
          <w:rFonts w:hint="eastAsia" w:ascii="方正仿宋_GBK" w:hAnsi="方正仿宋_GBK" w:eastAsia="方正仿宋_GBK" w:cs="方正仿宋_GBK"/>
          <w:i w:val="0"/>
          <w:iCs w:val="0"/>
          <w:caps w:val="0"/>
          <w:color w:val="262626"/>
          <w:spacing w:val="0"/>
          <w:sz w:val="32"/>
          <w:szCs w:val="32"/>
          <w:lang w:val="en-US" w:eastAsia="zh-CN"/>
        </w:rPr>
        <w:t>名</w:t>
      </w:r>
      <w:r>
        <w:rPr>
          <w:rFonts w:hint="eastAsia" w:ascii="方正仿宋_GBK" w:hAnsi="方正仿宋_GBK" w:eastAsia="方正仿宋_GBK" w:cs="方正仿宋_GBK"/>
          <w:i w:val="0"/>
          <w:iCs w:val="0"/>
          <w:caps w:val="0"/>
          <w:color w:val="262626"/>
          <w:spacing w:val="0"/>
          <w:sz w:val="32"/>
          <w:szCs w:val="32"/>
        </w:rPr>
        <w:t>。现将有关事项通知如下</w:t>
      </w:r>
      <w:r>
        <w:rPr>
          <w:rFonts w:hint="eastAsia" w:ascii="方正仿宋_GBK" w:hAnsi="方正仿宋_GBK" w:eastAsia="方正仿宋_GBK" w:cs="方正仿宋_GBK"/>
          <w:i w:val="0"/>
          <w:iCs w:val="0"/>
          <w:caps w:val="0"/>
          <w:color w:val="262626"/>
          <w:spacing w:val="0"/>
          <w:sz w:val="32"/>
          <w:szCs w:val="32"/>
          <w:lang w:eastAsia="zh-CN"/>
        </w:rPr>
        <w:t>。</w:t>
      </w:r>
    </w:p>
    <w:p w14:paraId="30AC20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ascii="方正黑体_GBK" w:hAnsi="方正黑体_GBK" w:eastAsia="方正黑体_GBK" w:cs="方正黑体_GBK"/>
          <w:i w:val="0"/>
          <w:iCs w:val="0"/>
          <w:caps w:val="0"/>
          <w:color w:val="262626"/>
          <w:spacing w:val="0"/>
          <w:sz w:val="32"/>
          <w:szCs w:val="32"/>
        </w:rPr>
        <w:t>一、招用对象</w:t>
      </w:r>
    </w:p>
    <w:p w14:paraId="3E688B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rPr>
        <w:t>公益性岗位安置对象为《重庆市人力资源和社会保障局重庆市财政局关于印发重庆市公益性岗位开发和管理办法的通知》（渝人社发〔</w:t>
      </w:r>
      <w:r>
        <w:rPr>
          <w:rFonts w:hint="default" w:ascii="Times New Roman" w:hAnsi="Times New Roman" w:eastAsia="微软雅黑" w:cs="Times New Roman"/>
          <w:i w:val="0"/>
          <w:iCs w:val="0"/>
          <w:caps w:val="0"/>
          <w:color w:val="262626"/>
          <w:spacing w:val="0"/>
          <w:sz w:val="32"/>
          <w:szCs w:val="32"/>
        </w:rPr>
        <w:t>2016</w:t>
      </w:r>
      <w:r>
        <w:rPr>
          <w:rFonts w:hint="eastAsia" w:ascii="方正仿宋_GBK" w:hAnsi="方正仿宋_GBK" w:eastAsia="方正仿宋_GBK" w:cs="方正仿宋_GBK"/>
          <w:i w:val="0"/>
          <w:iCs w:val="0"/>
          <w:caps w:val="0"/>
          <w:color w:val="262626"/>
          <w:spacing w:val="0"/>
          <w:sz w:val="32"/>
          <w:szCs w:val="32"/>
        </w:rPr>
        <w:t>〕</w:t>
      </w:r>
      <w:r>
        <w:rPr>
          <w:rFonts w:hint="default" w:ascii="Times New Roman" w:hAnsi="Times New Roman" w:eastAsia="微软雅黑" w:cs="Times New Roman"/>
          <w:i w:val="0"/>
          <w:iCs w:val="0"/>
          <w:caps w:val="0"/>
          <w:color w:val="262626"/>
          <w:spacing w:val="0"/>
          <w:sz w:val="32"/>
          <w:szCs w:val="32"/>
        </w:rPr>
        <w:t>239</w:t>
      </w:r>
      <w:r>
        <w:rPr>
          <w:rFonts w:hint="eastAsia" w:ascii="方正仿宋_GBK" w:hAnsi="方正仿宋_GBK" w:eastAsia="方正仿宋_GBK" w:cs="方正仿宋_GBK"/>
          <w:i w:val="0"/>
          <w:iCs w:val="0"/>
          <w:caps w:val="0"/>
          <w:color w:val="262626"/>
          <w:spacing w:val="0"/>
          <w:sz w:val="32"/>
          <w:szCs w:val="32"/>
        </w:rPr>
        <w:t>号）中第十三条确定的“十类”人员。优先安排毕业两年内的未就业大学生。</w:t>
      </w:r>
    </w:p>
    <w:p w14:paraId="6D9166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黑体_GBK" w:hAnsi="方正黑体_GBK" w:eastAsia="方正黑体_GBK" w:cs="方正黑体_GBK"/>
          <w:i w:val="0"/>
          <w:iCs w:val="0"/>
          <w:caps w:val="0"/>
          <w:color w:val="262626"/>
          <w:spacing w:val="0"/>
          <w:sz w:val="32"/>
          <w:szCs w:val="32"/>
        </w:rPr>
        <w:t>二、招用条件</w:t>
      </w:r>
    </w:p>
    <w:p w14:paraId="3EC853D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方正仿宋_GBK" w:cs="微软雅黑"/>
          <w:i w:val="0"/>
          <w:iCs w:val="0"/>
          <w:caps w:val="0"/>
          <w:color w:val="262626"/>
          <w:spacing w:val="0"/>
          <w:sz w:val="27"/>
          <w:szCs w:val="27"/>
          <w:lang w:eastAsia="zh-CN"/>
        </w:rPr>
      </w:pPr>
      <w:r>
        <w:rPr>
          <w:rFonts w:hint="default" w:ascii="Times New Roman" w:hAnsi="Times New Roman" w:eastAsia="微软雅黑" w:cs="Times New Roman"/>
          <w:i w:val="0"/>
          <w:iCs w:val="0"/>
          <w:caps w:val="0"/>
          <w:color w:val="262626"/>
          <w:spacing w:val="0"/>
          <w:sz w:val="32"/>
          <w:szCs w:val="32"/>
        </w:rPr>
        <w:t>1</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遵守宪法和法律，品行端正，作风正派，无违法违纪记录</w:t>
      </w:r>
      <w:r>
        <w:rPr>
          <w:rFonts w:hint="eastAsia" w:ascii="方正仿宋_GBK" w:hAnsi="方正仿宋_GBK" w:eastAsia="方正仿宋_GBK" w:cs="方正仿宋_GBK"/>
          <w:i w:val="0"/>
          <w:iCs w:val="0"/>
          <w:caps w:val="0"/>
          <w:color w:val="262626"/>
          <w:spacing w:val="0"/>
          <w:sz w:val="32"/>
          <w:szCs w:val="32"/>
          <w:lang w:eastAsia="zh-CN"/>
        </w:rPr>
        <w:t>。</w:t>
      </w:r>
    </w:p>
    <w:p w14:paraId="1C061F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方正仿宋_GBK" w:cs="微软雅黑"/>
          <w:i w:val="0"/>
          <w:iCs w:val="0"/>
          <w:caps w:val="0"/>
          <w:color w:val="262626"/>
          <w:spacing w:val="0"/>
          <w:sz w:val="27"/>
          <w:szCs w:val="27"/>
          <w:lang w:eastAsia="zh-CN"/>
        </w:rPr>
      </w:pPr>
      <w:r>
        <w:rPr>
          <w:rFonts w:hint="default" w:ascii="Times New Roman" w:hAnsi="Times New Roman" w:eastAsia="微软雅黑" w:cs="Times New Roman"/>
          <w:i w:val="0"/>
          <w:iCs w:val="0"/>
          <w:caps w:val="0"/>
          <w:color w:val="262626"/>
          <w:spacing w:val="0"/>
          <w:sz w:val="32"/>
          <w:szCs w:val="32"/>
        </w:rPr>
        <w:t>2</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学历要求：</w:t>
      </w:r>
      <w:r>
        <w:rPr>
          <w:rFonts w:hint="eastAsia" w:ascii="方正仿宋_GBK" w:hAnsi="方正仿宋_GBK" w:eastAsia="方正仿宋_GBK" w:cs="方正仿宋_GBK"/>
          <w:i w:val="0"/>
          <w:iCs w:val="0"/>
          <w:caps w:val="0"/>
          <w:color w:val="262626"/>
          <w:spacing w:val="0"/>
          <w:sz w:val="32"/>
          <w:szCs w:val="32"/>
          <w:lang w:eastAsia="zh-CN"/>
        </w:rPr>
        <w:t>全日制公益性岗位</w:t>
      </w:r>
      <w:r>
        <w:rPr>
          <w:rFonts w:hint="eastAsia" w:ascii="方正仿宋_GBK" w:hAnsi="方正仿宋_GBK" w:eastAsia="方正仿宋_GBK" w:cs="方正仿宋_GBK"/>
          <w:i w:val="0"/>
          <w:iCs w:val="0"/>
          <w:caps w:val="0"/>
          <w:color w:val="262626"/>
          <w:spacing w:val="0"/>
          <w:sz w:val="32"/>
          <w:szCs w:val="32"/>
        </w:rPr>
        <w:t>具有大学</w:t>
      </w:r>
      <w:r>
        <w:rPr>
          <w:rFonts w:hint="eastAsia" w:ascii="方正仿宋_GBK" w:hAnsi="方正仿宋_GBK" w:eastAsia="方正仿宋_GBK" w:cs="方正仿宋_GBK"/>
          <w:i w:val="0"/>
          <w:iCs w:val="0"/>
          <w:caps w:val="0"/>
          <w:color w:val="262626"/>
          <w:spacing w:val="0"/>
          <w:sz w:val="32"/>
          <w:szCs w:val="32"/>
          <w:lang w:eastAsia="zh-CN"/>
        </w:rPr>
        <w:t>本科</w:t>
      </w:r>
      <w:r>
        <w:rPr>
          <w:rFonts w:hint="eastAsia" w:ascii="方正仿宋_GBK" w:hAnsi="方正仿宋_GBK" w:eastAsia="方正仿宋_GBK" w:cs="方正仿宋_GBK"/>
          <w:i w:val="0"/>
          <w:iCs w:val="0"/>
          <w:caps w:val="0"/>
          <w:color w:val="262626"/>
          <w:spacing w:val="0"/>
          <w:sz w:val="32"/>
          <w:szCs w:val="32"/>
        </w:rPr>
        <w:t>学历</w:t>
      </w:r>
      <w:r>
        <w:rPr>
          <w:rFonts w:hint="eastAsia" w:ascii="方正仿宋_GBK" w:hAnsi="方正仿宋_GBK" w:eastAsia="方正仿宋_GBK" w:cs="方正仿宋_GBK"/>
          <w:i w:val="0"/>
          <w:iCs w:val="0"/>
          <w:caps w:val="0"/>
          <w:color w:val="262626"/>
          <w:spacing w:val="0"/>
          <w:sz w:val="32"/>
          <w:szCs w:val="32"/>
          <w:lang w:eastAsia="zh-CN"/>
        </w:rPr>
        <w:t>。</w:t>
      </w:r>
    </w:p>
    <w:p w14:paraId="219141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黑体_GBK" w:hAnsi="方正黑体_GBK" w:eastAsia="方正黑体_GBK" w:cs="方正黑体_GBK"/>
          <w:i w:val="0"/>
          <w:iCs w:val="0"/>
          <w:caps w:val="0"/>
          <w:color w:val="262626"/>
          <w:spacing w:val="0"/>
          <w:sz w:val="32"/>
          <w:szCs w:val="32"/>
        </w:rPr>
        <w:t>三、聘用岗位</w:t>
      </w:r>
    </w:p>
    <w:p w14:paraId="6EF94D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lang w:eastAsia="zh-CN"/>
        </w:rPr>
        <w:t>全日制公益性岗位文化科技体育服务</w:t>
      </w:r>
      <w:r>
        <w:rPr>
          <w:rFonts w:hint="default" w:ascii="Times New Roman" w:hAnsi="Times New Roman" w:eastAsia="方正仿宋_GBK" w:cs="Times New Roman"/>
          <w:i w:val="0"/>
          <w:iCs w:val="0"/>
          <w:caps w:val="0"/>
          <w:color w:val="262626"/>
          <w:spacing w:val="0"/>
          <w:sz w:val="32"/>
          <w:szCs w:val="32"/>
          <w:lang w:val="en-US" w:eastAsia="zh-CN"/>
        </w:rPr>
        <w:t>1</w:t>
      </w:r>
      <w:r>
        <w:rPr>
          <w:rFonts w:hint="eastAsia" w:ascii="方正仿宋_GBK" w:hAnsi="方正仿宋_GBK" w:eastAsia="方正仿宋_GBK" w:cs="方正仿宋_GBK"/>
          <w:i w:val="0"/>
          <w:iCs w:val="0"/>
          <w:caps w:val="0"/>
          <w:color w:val="262626"/>
          <w:spacing w:val="0"/>
          <w:sz w:val="32"/>
          <w:szCs w:val="32"/>
          <w:lang w:val="en-US" w:eastAsia="zh-CN"/>
        </w:rPr>
        <w:t>名</w:t>
      </w:r>
      <w:r>
        <w:rPr>
          <w:rFonts w:hint="eastAsia" w:ascii="方正仿宋_GBK" w:hAnsi="方正仿宋_GBK" w:eastAsia="方正仿宋_GBK" w:cs="方正仿宋_GBK"/>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lang w:eastAsia="zh-CN"/>
        </w:rPr>
        <w:t>非全日制公益岗位</w:t>
      </w:r>
      <w:r>
        <w:rPr>
          <w:rFonts w:hint="default" w:ascii="Times New Roman" w:hAnsi="Times New Roman" w:eastAsia="方正仿宋_GBK" w:cs="Times New Roman"/>
          <w:i w:val="0"/>
          <w:iCs w:val="0"/>
          <w:caps w:val="0"/>
          <w:color w:val="262626"/>
          <w:spacing w:val="0"/>
          <w:sz w:val="32"/>
          <w:szCs w:val="32"/>
          <w:lang w:val="en-US" w:eastAsia="zh-CN"/>
        </w:rPr>
        <w:t>28</w:t>
      </w:r>
      <w:r>
        <w:rPr>
          <w:rFonts w:hint="eastAsia" w:ascii="方正仿宋_GBK" w:hAnsi="方正仿宋_GBK" w:eastAsia="方正仿宋_GBK" w:cs="方正仿宋_GBK"/>
          <w:i w:val="0"/>
          <w:iCs w:val="0"/>
          <w:caps w:val="0"/>
          <w:color w:val="262626"/>
          <w:spacing w:val="0"/>
          <w:sz w:val="32"/>
          <w:szCs w:val="32"/>
          <w:lang w:val="en-US" w:eastAsia="zh-CN"/>
        </w:rPr>
        <w:t>名，</w:t>
      </w:r>
      <w:r>
        <w:rPr>
          <w:rFonts w:hint="eastAsia" w:ascii="方正仿宋_GBK" w:hAnsi="方正仿宋_GBK" w:eastAsia="方正仿宋_GBK" w:cs="方正仿宋_GBK"/>
          <w:i w:val="0"/>
          <w:iCs w:val="0"/>
          <w:caps w:val="0"/>
          <w:color w:val="262626"/>
          <w:spacing w:val="0"/>
          <w:sz w:val="32"/>
          <w:szCs w:val="32"/>
          <w:lang w:eastAsia="zh-CN"/>
        </w:rPr>
        <w:t>其中公共环境卫生保洁</w:t>
      </w:r>
      <w:r>
        <w:rPr>
          <w:rFonts w:hint="default" w:ascii="Times New Roman" w:hAnsi="Times New Roman" w:eastAsia="方正仿宋_GBK" w:cs="Times New Roman"/>
          <w:i w:val="0"/>
          <w:iCs w:val="0"/>
          <w:caps w:val="0"/>
          <w:color w:val="262626"/>
          <w:spacing w:val="0"/>
          <w:sz w:val="32"/>
          <w:szCs w:val="32"/>
          <w:lang w:val="en-US" w:eastAsia="zh-CN"/>
        </w:rPr>
        <w:t>22</w:t>
      </w:r>
      <w:r>
        <w:rPr>
          <w:rFonts w:hint="eastAsia" w:ascii="方正仿宋_GBK" w:hAnsi="方正仿宋_GBK" w:eastAsia="方正仿宋_GBK" w:cs="方正仿宋_GBK"/>
          <w:i w:val="0"/>
          <w:iCs w:val="0"/>
          <w:caps w:val="0"/>
          <w:color w:val="262626"/>
          <w:spacing w:val="0"/>
          <w:sz w:val="32"/>
          <w:szCs w:val="32"/>
          <w:lang w:val="en-US" w:eastAsia="zh-CN"/>
        </w:rPr>
        <w:t>名、水利管理岗</w:t>
      </w:r>
      <w:r>
        <w:rPr>
          <w:rFonts w:hint="default" w:ascii="Times New Roman" w:hAnsi="Times New Roman" w:eastAsia="方正仿宋_GBK" w:cs="Times New Roman"/>
          <w:i w:val="0"/>
          <w:iCs w:val="0"/>
          <w:caps w:val="0"/>
          <w:color w:val="262626"/>
          <w:spacing w:val="0"/>
          <w:sz w:val="32"/>
          <w:szCs w:val="32"/>
          <w:lang w:val="en-US" w:eastAsia="zh-CN"/>
        </w:rPr>
        <w:t>6</w:t>
      </w:r>
      <w:r>
        <w:rPr>
          <w:rFonts w:hint="eastAsia" w:ascii="方正仿宋_GBK" w:hAnsi="方正仿宋_GBK" w:eastAsia="方正仿宋_GBK" w:cs="方正仿宋_GBK"/>
          <w:i w:val="0"/>
          <w:iCs w:val="0"/>
          <w:caps w:val="0"/>
          <w:color w:val="262626"/>
          <w:spacing w:val="0"/>
          <w:sz w:val="32"/>
          <w:szCs w:val="32"/>
          <w:lang w:val="en-US" w:eastAsia="zh-CN"/>
        </w:rPr>
        <w:t>名</w:t>
      </w:r>
      <w:r>
        <w:rPr>
          <w:rFonts w:hint="eastAsia" w:ascii="方正仿宋_GBK" w:hAnsi="方正仿宋_GBK" w:eastAsia="方正仿宋_GBK" w:cs="方正仿宋_GBK"/>
          <w:i w:val="0"/>
          <w:iCs w:val="0"/>
          <w:caps w:val="0"/>
          <w:color w:val="262626"/>
          <w:spacing w:val="0"/>
          <w:sz w:val="32"/>
          <w:szCs w:val="32"/>
        </w:rPr>
        <w:t>。</w:t>
      </w:r>
    </w:p>
    <w:p w14:paraId="41C2F16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黑体_GBK" w:hAnsi="方正黑体_GBK" w:eastAsia="方正黑体_GBK" w:cs="方正黑体_GBK"/>
          <w:i w:val="0"/>
          <w:iCs w:val="0"/>
          <w:caps w:val="0"/>
          <w:color w:val="262626"/>
          <w:spacing w:val="0"/>
          <w:sz w:val="32"/>
          <w:szCs w:val="32"/>
        </w:rPr>
        <w:t>四、报名及聘用程序</w:t>
      </w:r>
    </w:p>
    <w:p w14:paraId="7D67DD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rPr>
        <w:t>本次招用工作采取现场报名、资格审查、面试、公示、聘用的程序进行。</w:t>
      </w:r>
    </w:p>
    <w:p w14:paraId="35E5C1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ascii="方正楷体_GBK" w:hAnsi="方正楷体_GBK" w:eastAsia="方正楷体_GBK" w:cs="方正楷体_GBK"/>
          <w:i w:val="0"/>
          <w:iCs w:val="0"/>
          <w:caps w:val="0"/>
          <w:color w:val="262626"/>
          <w:spacing w:val="0"/>
          <w:sz w:val="32"/>
          <w:szCs w:val="32"/>
        </w:rPr>
        <w:t>（一）</w:t>
      </w:r>
      <w:r>
        <w:rPr>
          <w:rFonts w:hint="eastAsia" w:ascii="方正楷体_GBK" w:hAnsi="方正楷体_GBK" w:eastAsia="方正楷体_GBK" w:cs="方正楷体_GBK"/>
          <w:i w:val="0"/>
          <w:iCs w:val="0"/>
          <w:caps w:val="0"/>
          <w:color w:val="262626"/>
          <w:spacing w:val="0"/>
          <w:sz w:val="32"/>
          <w:szCs w:val="32"/>
        </w:rPr>
        <w:t>报名时间</w:t>
      </w:r>
    </w:p>
    <w:p w14:paraId="4038F6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方正仿宋_GBK" w:hAnsi="方正仿宋_GBK" w:eastAsia="方正仿宋_GBK" w:cs="方正仿宋_GBK"/>
          <w:i w:val="0"/>
          <w:iCs w:val="0"/>
          <w:caps w:val="0"/>
          <w:color w:val="262626"/>
          <w:spacing w:val="0"/>
          <w:sz w:val="32"/>
          <w:szCs w:val="32"/>
        </w:rPr>
      </w:pPr>
      <w:r>
        <w:rPr>
          <w:rFonts w:hint="default" w:ascii="Times New Roman" w:hAnsi="Times New Roman" w:eastAsia="微软雅黑" w:cs="Times New Roman"/>
          <w:i w:val="0"/>
          <w:iCs w:val="0"/>
          <w:caps w:val="0"/>
          <w:color w:val="262626"/>
          <w:spacing w:val="0"/>
          <w:sz w:val="32"/>
          <w:szCs w:val="32"/>
        </w:rPr>
        <w:t>2025</w:t>
      </w:r>
      <w:r>
        <w:rPr>
          <w:rFonts w:hint="eastAsia" w:ascii="方正仿宋_GBK" w:hAnsi="方正仿宋_GBK" w:eastAsia="方正仿宋_GBK" w:cs="方正仿宋_GBK"/>
          <w:i w:val="0"/>
          <w:iCs w:val="0"/>
          <w:caps w:val="0"/>
          <w:color w:val="262626"/>
          <w:spacing w:val="0"/>
          <w:sz w:val="32"/>
          <w:szCs w:val="32"/>
        </w:rPr>
        <w:t>年</w:t>
      </w:r>
      <w:r>
        <w:rPr>
          <w:rFonts w:hint="default" w:ascii="Times New Roman" w:hAnsi="Times New Roman" w:eastAsia="微软雅黑" w:cs="Times New Roman"/>
          <w:i w:val="0"/>
          <w:iCs w:val="0"/>
          <w:caps w:val="0"/>
          <w:color w:val="262626"/>
          <w:spacing w:val="0"/>
          <w:sz w:val="32"/>
          <w:szCs w:val="32"/>
        </w:rPr>
        <w:t>12</w:t>
      </w:r>
      <w:r>
        <w:rPr>
          <w:rFonts w:hint="eastAsia" w:ascii="方正仿宋_GBK" w:hAnsi="方正仿宋_GBK" w:eastAsia="方正仿宋_GBK" w:cs="方正仿宋_GBK"/>
          <w:i w:val="0"/>
          <w:iCs w:val="0"/>
          <w:caps w:val="0"/>
          <w:color w:val="262626"/>
          <w:spacing w:val="0"/>
          <w:sz w:val="32"/>
          <w:szCs w:val="32"/>
        </w:rPr>
        <w:t>月</w:t>
      </w:r>
      <w:r>
        <w:rPr>
          <w:rFonts w:hint="eastAsia" w:ascii="Times New Roman" w:hAnsi="Times New Roman" w:eastAsia="微软雅黑" w:cs="Times New Roman"/>
          <w:i w:val="0"/>
          <w:iCs w:val="0"/>
          <w:caps w:val="0"/>
          <w:color w:val="262626"/>
          <w:spacing w:val="0"/>
          <w:sz w:val="32"/>
          <w:szCs w:val="32"/>
          <w:lang w:val="en-US" w:eastAsia="zh-CN"/>
        </w:rPr>
        <w:t>25</w:t>
      </w:r>
      <w:r>
        <w:rPr>
          <w:rFonts w:hint="eastAsia" w:ascii="方正仿宋_GBK" w:hAnsi="方正仿宋_GBK" w:eastAsia="方正仿宋_GBK" w:cs="方正仿宋_GBK"/>
          <w:i w:val="0"/>
          <w:iCs w:val="0"/>
          <w:caps w:val="0"/>
          <w:color w:val="262626"/>
          <w:spacing w:val="0"/>
          <w:sz w:val="32"/>
          <w:szCs w:val="32"/>
        </w:rPr>
        <w:t>日</w:t>
      </w:r>
    </w:p>
    <w:p w14:paraId="771171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楷体_GBK" w:hAnsi="方正楷体_GBK" w:eastAsia="方正楷体_GBK" w:cs="方正楷体_GBK"/>
          <w:i w:val="0"/>
          <w:iCs w:val="0"/>
          <w:caps w:val="0"/>
          <w:color w:val="262626"/>
          <w:spacing w:val="0"/>
          <w:sz w:val="32"/>
          <w:szCs w:val="32"/>
        </w:rPr>
        <w:t>（二）报名地点</w:t>
      </w:r>
    </w:p>
    <w:p w14:paraId="747314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rPr>
        <w:t>奉节县</w:t>
      </w:r>
      <w:r>
        <w:rPr>
          <w:rFonts w:hint="eastAsia" w:ascii="方正仿宋_GBK" w:hAnsi="方正仿宋_GBK" w:eastAsia="方正仿宋_GBK" w:cs="方正仿宋_GBK"/>
          <w:i w:val="0"/>
          <w:iCs w:val="0"/>
          <w:caps w:val="0"/>
          <w:color w:val="262626"/>
          <w:spacing w:val="0"/>
          <w:sz w:val="32"/>
          <w:szCs w:val="32"/>
          <w:lang w:eastAsia="zh-CN"/>
        </w:rPr>
        <w:t>公平</w:t>
      </w:r>
      <w:r>
        <w:rPr>
          <w:rFonts w:hint="eastAsia" w:ascii="方正仿宋_GBK" w:hAnsi="方正仿宋_GBK" w:eastAsia="方正仿宋_GBK" w:cs="方正仿宋_GBK"/>
          <w:i w:val="0"/>
          <w:iCs w:val="0"/>
          <w:caps w:val="0"/>
          <w:color w:val="262626"/>
          <w:spacing w:val="0"/>
          <w:sz w:val="32"/>
          <w:szCs w:val="32"/>
        </w:rPr>
        <w:t>镇便民服务中心。</w:t>
      </w:r>
    </w:p>
    <w:p w14:paraId="15FA00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楷体_GBK" w:hAnsi="方正楷体_GBK" w:eastAsia="方正楷体_GBK" w:cs="方正楷体_GBK"/>
          <w:i w:val="0"/>
          <w:iCs w:val="0"/>
          <w:caps w:val="0"/>
          <w:color w:val="262626"/>
          <w:spacing w:val="0"/>
          <w:sz w:val="32"/>
          <w:szCs w:val="32"/>
        </w:rPr>
        <w:t>（三）报名需提供资料</w:t>
      </w:r>
    </w:p>
    <w:p w14:paraId="4F2A3B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default" w:ascii="Times New Roman" w:hAnsi="Times New Roman" w:eastAsia="微软雅黑" w:cs="Times New Roman"/>
          <w:i w:val="0"/>
          <w:iCs w:val="0"/>
          <w:caps w:val="0"/>
          <w:color w:val="262626"/>
          <w:spacing w:val="0"/>
          <w:sz w:val="32"/>
          <w:szCs w:val="32"/>
        </w:rPr>
        <w:t>1</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本人户口簿（户主页、本人页、增减页）、身份证原件及复印件。</w:t>
      </w:r>
    </w:p>
    <w:p w14:paraId="2FA139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default" w:ascii="Times New Roman" w:hAnsi="Times New Roman" w:eastAsia="微软雅黑" w:cs="Times New Roman"/>
          <w:i w:val="0"/>
          <w:iCs w:val="0"/>
          <w:caps w:val="0"/>
          <w:color w:val="262626"/>
          <w:spacing w:val="0"/>
          <w:sz w:val="32"/>
          <w:szCs w:val="32"/>
        </w:rPr>
        <w:t>2</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人员身份相关证明材料（大学毕业证书）。</w:t>
      </w:r>
    </w:p>
    <w:p w14:paraId="2D22EE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楷体_GBK" w:hAnsi="方正楷体_GBK" w:eastAsia="方正楷体_GBK" w:cs="方正楷体_GBK"/>
          <w:i w:val="0"/>
          <w:iCs w:val="0"/>
          <w:caps w:val="0"/>
          <w:color w:val="262626"/>
          <w:spacing w:val="0"/>
          <w:sz w:val="32"/>
          <w:szCs w:val="32"/>
        </w:rPr>
        <w:t>（四）资格审查</w:t>
      </w:r>
    </w:p>
    <w:p w14:paraId="7BFC5A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rPr>
        <w:t>由</w:t>
      </w:r>
      <w:r>
        <w:rPr>
          <w:rFonts w:hint="eastAsia" w:ascii="方正仿宋_GBK" w:hAnsi="方正仿宋_GBK" w:eastAsia="方正仿宋_GBK" w:cs="方正仿宋_GBK"/>
          <w:i w:val="0"/>
          <w:iCs w:val="0"/>
          <w:caps w:val="0"/>
          <w:color w:val="262626"/>
          <w:spacing w:val="0"/>
          <w:sz w:val="32"/>
          <w:szCs w:val="32"/>
          <w:lang w:eastAsia="zh-CN"/>
        </w:rPr>
        <w:t>公平</w:t>
      </w:r>
      <w:r>
        <w:rPr>
          <w:rFonts w:hint="eastAsia" w:ascii="方正仿宋_GBK" w:hAnsi="方正仿宋_GBK" w:eastAsia="方正仿宋_GBK" w:cs="方正仿宋_GBK"/>
          <w:i w:val="0"/>
          <w:iCs w:val="0"/>
          <w:caps w:val="0"/>
          <w:color w:val="262626"/>
          <w:spacing w:val="0"/>
          <w:sz w:val="32"/>
          <w:szCs w:val="32"/>
        </w:rPr>
        <w:t>镇社保所对报名人员开展资格审查，包括失业登记情况、是否有营业执照、公司股东（监事）信息、单位参保、外地务工、财政供养等，对于不符合公益性岗位安置条件的情况不予进入后续流程。</w:t>
      </w:r>
    </w:p>
    <w:p w14:paraId="17E0B88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楷体_GBK" w:hAnsi="方正楷体_GBK" w:eastAsia="方正楷体_GBK" w:cs="方正楷体_GBK"/>
          <w:i w:val="0"/>
          <w:iCs w:val="0"/>
          <w:caps w:val="0"/>
          <w:color w:val="262626"/>
          <w:spacing w:val="0"/>
          <w:sz w:val="32"/>
          <w:szCs w:val="32"/>
        </w:rPr>
        <w:t>（五）面试、公示、聘用</w:t>
      </w:r>
    </w:p>
    <w:p w14:paraId="4948BC6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仿宋_GBK" w:hAnsi="方正仿宋_GBK" w:eastAsia="方正仿宋_GBK" w:cs="方正仿宋_GBK"/>
          <w:i w:val="0"/>
          <w:iCs w:val="0"/>
          <w:caps w:val="0"/>
          <w:color w:val="262626"/>
          <w:spacing w:val="0"/>
          <w:sz w:val="32"/>
          <w:szCs w:val="32"/>
        </w:rPr>
        <w:t>根据报名情况，采取面试形式确定拟聘用对象，并向社会公示，公示时间为</w:t>
      </w:r>
      <w:r>
        <w:rPr>
          <w:rFonts w:hint="default" w:ascii="Times New Roman" w:hAnsi="Times New Roman" w:eastAsia="微软雅黑" w:cs="Times New Roman"/>
          <w:i w:val="0"/>
          <w:iCs w:val="0"/>
          <w:caps w:val="0"/>
          <w:color w:val="262626"/>
          <w:spacing w:val="0"/>
          <w:sz w:val="32"/>
          <w:szCs w:val="32"/>
        </w:rPr>
        <w:t>5</w:t>
      </w:r>
      <w:r>
        <w:rPr>
          <w:rFonts w:hint="eastAsia" w:ascii="方正仿宋_GBK" w:hAnsi="方正仿宋_GBK" w:eastAsia="方正仿宋_GBK" w:cs="方正仿宋_GBK"/>
          <w:i w:val="0"/>
          <w:iCs w:val="0"/>
          <w:caps w:val="0"/>
          <w:color w:val="262626"/>
          <w:spacing w:val="0"/>
          <w:sz w:val="32"/>
          <w:szCs w:val="32"/>
        </w:rPr>
        <w:t>个工作日。公示期满，对拟聘用人员没有异议的，按规定签订公益性岗位劳动合同，从合同签订之日至</w:t>
      </w:r>
      <w:r>
        <w:rPr>
          <w:rFonts w:hint="default" w:ascii="Times New Roman" w:hAnsi="Times New Roman" w:eastAsia="微软雅黑" w:cs="Times New Roman"/>
          <w:i w:val="0"/>
          <w:iCs w:val="0"/>
          <w:caps w:val="0"/>
          <w:color w:val="262626"/>
          <w:spacing w:val="0"/>
          <w:sz w:val="32"/>
          <w:szCs w:val="32"/>
        </w:rPr>
        <w:t>2026</w:t>
      </w:r>
      <w:r>
        <w:rPr>
          <w:rFonts w:hint="eastAsia" w:ascii="方正仿宋_GBK" w:hAnsi="方正仿宋_GBK" w:eastAsia="方正仿宋_GBK" w:cs="方正仿宋_GBK"/>
          <w:i w:val="0"/>
          <w:iCs w:val="0"/>
          <w:caps w:val="0"/>
          <w:color w:val="262626"/>
          <w:spacing w:val="0"/>
          <w:sz w:val="32"/>
          <w:szCs w:val="32"/>
        </w:rPr>
        <w:t>年</w:t>
      </w:r>
      <w:r>
        <w:rPr>
          <w:rFonts w:hint="default" w:ascii="Times New Roman" w:hAnsi="Times New Roman" w:eastAsia="微软雅黑" w:cs="Times New Roman"/>
          <w:i w:val="0"/>
          <w:iCs w:val="0"/>
          <w:caps w:val="0"/>
          <w:color w:val="262626"/>
          <w:spacing w:val="0"/>
          <w:sz w:val="32"/>
          <w:szCs w:val="32"/>
        </w:rPr>
        <w:t>12</w:t>
      </w:r>
      <w:r>
        <w:rPr>
          <w:rFonts w:hint="eastAsia" w:ascii="方正仿宋_GBK" w:hAnsi="方正仿宋_GBK" w:eastAsia="方正仿宋_GBK" w:cs="方正仿宋_GBK"/>
          <w:i w:val="0"/>
          <w:iCs w:val="0"/>
          <w:caps w:val="0"/>
          <w:color w:val="262626"/>
          <w:spacing w:val="0"/>
          <w:sz w:val="32"/>
          <w:szCs w:val="32"/>
        </w:rPr>
        <w:t>月</w:t>
      </w:r>
      <w:r>
        <w:rPr>
          <w:rFonts w:hint="default" w:ascii="Times New Roman" w:hAnsi="Times New Roman" w:eastAsia="微软雅黑" w:cs="Times New Roman"/>
          <w:i w:val="0"/>
          <w:iCs w:val="0"/>
          <w:caps w:val="0"/>
          <w:color w:val="262626"/>
          <w:spacing w:val="0"/>
          <w:sz w:val="32"/>
          <w:szCs w:val="32"/>
        </w:rPr>
        <w:t>31</w:t>
      </w:r>
      <w:r>
        <w:rPr>
          <w:rFonts w:hint="eastAsia" w:ascii="方正仿宋_GBK" w:hAnsi="方正仿宋_GBK" w:eastAsia="方正仿宋_GBK" w:cs="方正仿宋_GBK"/>
          <w:i w:val="0"/>
          <w:iCs w:val="0"/>
          <w:caps w:val="0"/>
          <w:color w:val="262626"/>
          <w:spacing w:val="0"/>
          <w:sz w:val="32"/>
          <w:szCs w:val="32"/>
        </w:rPr>
        <w:t>日。优秀人员可续聘，最长不超过</w:t>
      </w:r>
      <w:r>
        <w:rPr>
          <w:rFonts w:hint="default" w:ascii="Times New Roman" w:hAnsi="Times New Roman" w:eastAsia="微软雅黑" w:cs="Times New Roman"/>
          <w:i w:val="0"/>
          <w:iCs w:val="0"/>
          <w:caps w:val="0"/>
          <w:color w:val="262626"/>
          <w:spacing w:val="0"/>
          <w:sz w:val="32"/>
          <w:szCs w:val="32"/>
        </w:rPr>
        <w:t>3</w:t>
      </w:r>
      <w:r>
        <w:rPr>
          <w:rFonts w:hint="eastAsia" w:ascii="方正仿宋_GBK" w:hAnsi="方正仿宋_GBK" w:eastAsia="方正仿宋_GBK" w:cs="方正仿宋_GBK"/>
          <w:i w:val="0"/>
          <w:iCs w:val="0"/>
          <w:caps w:val="0"/>
          <w:color w:val="262626"/>
          <w:spacing w:val="0"/>
          <w:sz w:val="32"/>
          <w:szCs w:val="32"/>
        </w:rPr>
        <w:t>年。</w:t>
      </w:r>
    </w:p>
    <w:p w14:paraId="72783ECA">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方正黑体_GBK" w:hAnsi="方正黑体_GBK" w:eastAsia="方正黑体_GBK" w:cs="方正黑体_GBK"/>
          <w:i w:val="0"/>
          <w:iCs w:val="0"/>
          <w:caps w:val="0"/>
          <w:color w:val="262626"/>
          <w:spacing w:val="0"/>
          <w:sz w:val="32"/>
          <w:szCs w:val="32"/>
        </w:rPr>
      </w:pPr>
      <w:r>
        <w:rPr>
          <w:rFonts w:hint="eastAsia" w:ascii="方正黑体_GBK" w:hAnsi="方正黑体_GBK" w:eastAsia="方正黑体_GBK" w:cs="方正黑体_GBK"/>
          <w:i w:val="0"/>
          <w:iCs w:val="0"/>
          <w:caps w:val="0"/>
          <w:color w:val="262626"/>
          <w:spacing w:val="0"/>
          <w:sz w:val="32"/>
          <w:szCs w:val="32"/>
        </w:rPr>
        <w:t>工资待遇</w:t>
      </w:r>
    </w:p>
    <w:p w14:paraId="7E96E8F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仿宋_GBK" w:eastAsia="方正仿宋_GBK"/>
          <w:spacing w:val="0"/>
          <w:sz w:val="32"/>
          <w:szCs w:val="32"/>
        </w:rPr>
      </w:pPr>
      <w:r>
        <w:rPr>
          <w:rFonts w:hint="eastAsia" w:ascii="Times New Roman" w:hAnsi="Times New Roman" w:eastAsia="微软雅黑" w:cs="Times New Roman"/>
          <w:i w:val="0"/>
          <w:iCs w:val="0"/>
          <w:caps w:val="0"/>
          <w:color w:val="262626"/>
          <w:spacing w:val="0"/>
          <w:sz w:val="32"/>
          <w:szCs w:val="32"/>
          <w:lang w:val="en-US" w:eastAsia="zh-CN"/>
        </w:rPr>
        <w:t>1</w:t>
      </w:r>
      <w:r>
        <w:rPr>
          <w:rFonts w:hint="eastAsia" w:ascii="Times New Roman" w:hAnsi="Times New Roman" w:eastAsia="微软雅黑" w:cs="Times New Roman"/>
          <w:i w:val="0"/>
          <w:iCs w:val="0"/>
          <w:caps w:val="0"/>
          <w:color w:val="262626"/>
          <w:spacing w:val="0"/>
          <w:sz w:val="32"/>
          <w:szCs w:val="32"/>
        </w:rPr>
        <w:t>．</w:t>
      </w:r>
      <w:r>
        <w:rPr>
          <w:rFonts w:hint="eastAsia" w:ascii="方正仿宋_GBK" w:eastAsia="方正仿宋_GBK"/>
          <w:spacing w:val="0"/>
          <w:sz w:val="32"/>
          <w:szCs w:val="32"/>
        </w:rPr>
        <w:t>非全日制岗位人员。按小时计酬（小时工资标准不低于我县当年最低小时工资标准，当前为</w:t>
      </w:r>
      <w:r>
        <w:rPr>
          <w:rFonts w:hint="default" w:ascii="Times New Roman" w:hAnsi="Times New Roman" w:eastAsia="方正仿宋_GBK" w:cs="Times New Roman"/>
          <w:spacing w:val="0"/>
          <w:sz w:val="32"/>
          <w:szCs w:val="32"/>
        </w:rPr>
        <w:t>2</w:t>
      </w:r>
      <w:r>
        <w:rPr>
          <w:rFonts w:hint="default" w:ascii="Times New Roman" w:hAnsi="Times New Roman" w:eastAsia="方正仿宋_GBK" w:cs="Times New Roman"/>
          <w:spacing w:val="0"/>
          <w:sz w:val="32"/>
          <w:szCs w:val="32"/>
          <w:lang w:val="en-US" w:eastAsia="zh-CN"/>
        </w:rPr>
        <w:t>2</w:t>
      </w:r>
      <w:r>
        <w:rPr>
          <w:rFonts w:hint="eastAsia" w:ascii="方正仿宋_GBK" w:eastAsia="方正仿宋_GBK"/>
          <w:spacing w:val="0"/>
          <w:sz w:val="32"/>
          <w:szCs w:val="32"/>
        </w:rPr>
        <w:t>元/小时），</w:t>
      </w:r>
      <w:r>
        <w:rPr>
          <w:rFonts w:hint="eastAsia" w:ascii="方正仿宋_GBK" w:eastAsia="方正仿宋_GBK"/>
          <w:spacing w:val="0"/>
          <w:sz w:val="32"/>
          <w:szCs w:val="32"/>
          <w:lang w:eastAsia="zh-CN"/>
        </w:rPr>
        <w:t>每次工作时间</w:t>
      </w:r>
      <w:r>
        <w:rPr>
          <w:rFonts w:hint="default" w:ascii="Times New Roman" w:hAnsi="Times New Roman" w:eastAsia="方正仿宋_GBK" w:cs="Times New Roman"/>
          <w:spacing w:val="0"/>
          <w:sz w:val="32"/>
          <w:szCs w:val="32"/>
          <w:lang w:val="en-US" w:eastAsia="zh-CN"/>
        </w:rPr>
        <w:t>3</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4</w:t>
      </w:r>
      <w:r>
        <w:rPr>
          <w:rFonts w:hint="eastAsia" w:ascii="方正仿宋_GBK" w:eastAsia="方正仿宋_GBK"/>
          <w:spacing w:val="0"/>
          <w:sz w:val="32"/>
          <w:szCs w:val="32"/>
          <w:lang w:val="en-US" w:eastAsia="zh-CN"/>
        </w:rPr>
        <w:t>个小时，</w:t>
      </w:r>
      <w:r>
        <w:rPr>
          <w:rFonts w:hint="eastAsia" w:ascii="方正仿宋_GBK" w:eastAsia="方正仿宋_GBK"/>
          <w:spacing w:val="0"/>
          <w:sz w:val="32"/>
          <w:szCs w:val="32"/>
        </w:rPr>
        <w:t>每周</w:t>
      </w:r>
      <w:r>
        <w:rPr>
          <w:rFonts w:hint="eastAsia" w:ascii="方正仿宋_GBK" w:eastAsia="方正仿宋_GBK"/>
          <w:spacing w:val="0"/>
          <w:sz w:val="32"/>
          <w:szCs w:val="32"/>
          <w:lang w:eastAsia="zh-CN"/>
        </w:rPr>
        <w:t>不低于两次</w:t>
      </w:r>
      <w:r>
        <w:rPr>
          <w:rFonts w:hint="eastAsia" w:ascii="方正仿宋_GBK" w:eastAsia="方正仿宋_GBK"/>
          <w:spacing w:val="0"/>
          <w:sz w:val="32"/>
          <w:szCs w:val="32"/>
        </w:rPr>
        <w:t>，每月累计</w:t>
      </w:r>
      <w:r>
        <w:rPr>
          <w:rFonts w:hint="default" w:ascii="Times New Roman" w:hAnsi="Times New Roman" w:eastAsia="方正仿宋_GBK" w:cs="Times New Roman"/>
          <w:spacing w:val="0"/>
          <w:sz w:val="32"/>
          <w:szCs w:val="32"/>
        </w:rPr>
        <w:t>25</w:t>
      </w:r>
      <w:r>
        <w:rPr>
          <w:rFonts w:hint="eastAsia" w:ascii="方正仿宋_GBK" w:eastAsia="方正仿宋_GBK"/>
          <w:spacing w:val="0"/>
          <w:sz w:val="32"/>
          <w:szCs w:val="32"/>
        </w:rPr>
        <w:t>小时（以达标工时计算，为</w:t>
      </w:r>
      <w:r>
        <w:rPr>
          <w:rFonts w:hint="default" w:ascii="Times New Roman" w:hAnsi="Times New Roman" w:eastAsia="方正仿宋_GBK" w:cs="Times New Roman"/>
          <w:spacing w:val="0"/>
          <w:sz w:val="32"/>
          <w:szCs w:val="32"/>
        </w:rPr>
        <w:t>5</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0</w:t>
      </w:r>
      <w:r>
        <w:rPr>
          <w:rFonts w:hint="eastAsia" w:ascii="方正仿宋_GBK" w:eastAsia="方正仿宋_GBK"/>
          <w:spacing w:val="0"/>
          <w:sz w:val="32"/>
          <w:szCs w:val="32"/>
        </w:rPr>
        <w:t>元/月）。</w:t>
      </w:r>
    </w:p>
    <w:p w14:paraId="29ABF75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rightChars="0" w:firstLine="640" w:firstLineChars="200"/>
        <w:jc w:val="both"/>
        <w:textAlignment w:val="auto"/>
        <w:rPr>
          <w:rFonts w:hint="eastAsia" w:ascii="方正黑体_GBK" w:hAnsi="方正黑体_GBK" w:eastAsia="方正黑体_GBK" w:cs="方正黑体_GBK"/>
          <w:i w:val="0"/>
          <w:iCs w:val="0"/>
          <w:caps w:val="0"/>
          <w:color w:val="262626"/>
          <w:spacing w:val="0"/>
          <w:sz w:val="32"/>
          <w:szCs w:val="32"/>
        </w:rPr>
      </w:pPr>
      <w:r>
        <w:rPr>
          <w:rFonts w:hint="default" w:ascii="Times New Roman" w:hAnsi="Times New Roman" w:eastAsia="方正仿宋_GBK" w:cs="Times New Roman"/>
          <w:spacing w:val="0"/>
          <w:sz w:val="32"/>
          <w:szCs w:val="32"/>
          <w:lang w:val="en-US" w:eastAsia="zh-CN"/>
        </w:rPr>
        <w:t>2</w:t>
      </w:r>
      <w:r>
        <w:rPr>
          <w:rFonts w:hint="eastAsia" w:ascii="Times New Roman" w:hAnsi="Times New Roman" w:eastAsia="微软雅黑" w:cs="Times New Roman"/>
          <w:i w:val="0"/>
          <w:iCs w:val="0"/>
          <w:caps w:val="0"/>
          <w:color w:val="262626"/>
          <w:spacing w:val="0"/>
          <w:sz w:val="32"/>
          <w:szCs w:val="32"/>
        </w:rPr>
        <w:t>．</w:t>
      </w:r>
      <w:r>
        <w:rPr>
          <w:rFonts w:hint="eastAsia" w:ascii="方正仿宋_GBK" w:eastAsia="方正仿宋_GBK"/>
          <w:spacing w:val="0"/>
          <w:sz w:val="32"/>
          <w:szCs w:val="32"/>
        </w:rPr>
        <w:t>全日制岗位人员。</w:t>
      </w:r>
      <w:r>
        <w:rPr>
          <w:rFonts w:hint="eastAsia" w:ascii="方正仿宋_GBK" w:eastAsia="方正仿宋_GBK"/>
          <w:spacing w:val="0"/>
          <w:sz w:val="32"/>
          <w:szCs w:val="32"/>
          <w:lang w:eastAsia="zh-CN"/>
        </w:rPr>
        <w:t>被招用人员</w:t>
      </w:r>
      <w:r>
        <w:rPr>
          <w:rFonts w:hint="eastAsia" w:ascii="方正仿宋_GBK" w:eastAsia="方正仿宋_GBK"/>
          <w:spacing w:val="0"/>
          <w:sz w:val="32"/>
          <w:szCs w:val="32"/>
        </w:rPr>
        <w:t>月工资标准不低于我县当年最低月工资标准，</w:t>
      </w:r>
      <w:r>
        <w:rPr>
          <w:rFonts w:hint="eastAsia" w:ascii="方正仿宋_GBK" w:eastAsia="方正仿宋_GBK"/>
          <w:spacing w:val="0"/>
          <w:sz w:val="32"/>
          <w:szCs w:val="32"/>
          <w:lang w:eastAsia="zh-CN"/>
        </w:rPr>
        <w:t>即</w:t>
      </w:r>
      <w:r>
        <w:rPr>
          <w:rFonts w:hint="default" w:ascii="Times New Roman" w:hAnsi="Times New Roman" w:eastAsia="方正仿宋_GBK" w:cs="Times New Roman"/>
          <w:spacing w:val="0"/>
          <w:sz w:val="32"/>
          <w:szCs w:val="32"/>
          <w:lang w:val="en-US" w:eastAsia="zh-CN"/>
        </w:rPr>
        <w:t>2200</w:t>
      </w:r>
      <w:r>
        <w:rPr>
          <w:rFonts w:hint="eastAsia" w:ascii="方正仿宋_GBK" w:eastAsia="方正仿宋_GBK"/>
          <w:spacing w:val="0"/>
          <w:sz w:val="32"/>
          <w:szCs w:val="32"/>
        </w:rPr>
        <w:t>元/月</w:t>
      </w:r>
      <w:r>
        <w:rPr>
          <w:rFonts w:hint="eastAsia" w:ascii="方正仿宋_GBK" w:hAnsi="方正仿宋_GBK" w:eastAsia="方正仿宋_GBK" w:cs="方正仿宋_GBK"/>
          <w:i w:val="0"/>
          <w:iCs w:val="0"/>
          <w:caps w:val="0"/>
          <w:color w:val="262626"/>
          <w:spacing w:val="0"/>
          <w:sz w:val="32"/>
          <w:szCs w:val="32"/>
        </w:rPr>
        <w:t>（含五险，个人部分自行缴纳）</w:t>
      </w:r>
      <w:r>
        <w:rPr>
          <w:rFonts w:hint="eastAsia" w:ascii="方正仿宋_GBK" w:eastAsia="方正仿宋_GBK"/>
          <w:spacing w:val="0"/>
          <w:sz w:val="32"/>
          <w:szCs w:val="32"/>
        </w:rPr>
        <w:t>。</w:t>
      </w:r>
    </w:p>
    <w:p w14:paraId="78BFB3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eastAsia" w:ascii="方正黑体_GBK" w:hAnsi="方正黑体_GBK" w:eastAsia="方正黑体_GBK" w:cs="方正黑体_GBK"/>
          <w:i w:val="0"/>
          <w:iCs w:val="0"/>
          <w:caps w:val="0"/>
          <w:color w:val="262626"/>
          <w:spacing w:val="0"/>
          <w:sz w:val="32"/>
          <w:szCs w:val="32"/>
        </w:rPr>
        <w:t>五、注意事项</w:t>
      </w:r>
    </w:p>
    <w:p w14:paraId="00E667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default" w:ascii="Times New Roman" w:hAnsi="Times New Roman" w:eastAsia="方正仿宋_GBK" w:cs="Times New Roman"/>
          <w:i w:val="0"/>
          <w:iCs w:val="0"/>
          <w:caps w:val="0"/>
          <w:color w:val="262626"/>
          <w:spacing w:val="0"/>
          <w:sz w:val="32"/>
          <w:szCs w:val="32"/>
          <w:lang w:val="en-US" w:eastAsia="zh-CN"/>
        </w:rPr>
        <w:t>1</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本次招用不收取任何费用。</w:t>
      </w:r>
    </w:p>
    <w:p w14:paraId="7F6B9BB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微软雅黑" w:hAnsi="微软雅黑" w:eastAsia="微软雅黑" w:cs="微软雅黑"/>
          <w:i w:val="0"/>
          <w:iCs w:val="0"/>
          <w:caps w:val="0"/>
          <w:color w:val="262626"/>
          <w:spacing w:val="0"/>
          <w:sz w:val="27"/>
          <w:szCs w:val="27"/>
        </w:rPr>
      </w:pPr>
      <w:r>
        <w:rPr>
          <w:rFonts w:hint="default" w:ascii="Times New Roman" w:hAnsi="Times New Roman" w:eastAsia="方正仿宋_GBK" w:cs="Times New Roman"/>
          <w:i w:val="0"/>
          <w:iCs w:val="0"/>
          <w:caps w:val="0"/>
          <w:color w:val="262626"/>
          <w:spacing w:val="0"/>
          <w:sz w:val="32"/>
          <w:szCs w:val="32"/>
          <w:lang w:val="en-US" w:eastAsia="zh-CN"/>
        </w:rPr>
        <w:t>2</w:t>
      </w:r>
      <w:r>
        <w:rPr>
          <w:rFonts w:hint="eastAsia" w:ascii="Times New Roman" w:hAnsi="Times New Roman" w:eastAsia="微软雅黑" w:cs="Times New Roman"/>
          <w:i w:val="0"/>
          <w:iCs w:val="0"/>
          <w:caps w:val="0"/>
          <w:color w:val="262626"/>
          <w:spacing w:val="0"/>
          <w:sz w:val="32"/>
          <w:szCs w:val="32"/>
        </w:rPr>
        <w:t>．</w:t>
      </w:r>
      <w:r>
        <w:rPr>
          <w:rFonts w:hint="eastAsia" w:ascii="方正仿宋_GBK" w:hAnsi="方正仿宋_GBK" w:eastAsia="方正仿宋_GBK" w:cs="方正仿宋_GBK"/>
          <w:i w:val="0"/>
          <w:iCs w:val="0"/>
          <w:caps w:val="0"/>
          <w:color w:val="262626"/>
          <w:spacing w:val="0"/>
          <w:sz w:val="32"/>
          <w:szCs w:val="32"/>
        </w:rPr>
        <w:t>本次招用工作由</w:t>
      </w:r>
      <w:r>
        <w:rPr>
          <w:rFonts w:hint="eastAsia" w:ascii="方正仿宋_GBK" w:hAnsi="方正仿宋_GBK" w:eastAsia="方正仿宋_GBK" w:cs="方正仿宋_GBK"/>
          <w:i w:val="0"/>
          <w:iCs w:val="0"/>
          <w:caps w:val="0"/>
          <w:color w:val="262626"/>
          <w:spacing w:val="0"/>
          <w:sz w:val="32"/>
          <w:szCs w:val="32"/>
          <w:lang w:eastAsia="zh-CN"/>
        </w:rPr>
        <w:t>公平</w:t>
      </w:r>
      <w:r>
        <w:rPr>
          <w:rFonts w:hint="eastAsia" w:ascii="方正仿宋_GBK" w:hAnsi="方正仿宋_GBK" w:eastAsia="方正仿宋_GBK" w:cs="方正仿宋_GBK"/>
          <w:i w:val="0"/>
          <w:iCs w:val="0"/>
          <w:caps w:val="0"/>
          <w:color w:val="262626"/>
          <w:spacing w:val="0"/>
          <w:sz w:val="32"/>
          <w:szCs w:val="32"/>
        </w:rPr>
        <w:t>镇人民政府具体组织实施和解释，</w:t>
      </w:r>
      <w:r>
        <w:rPr>
          <w:rFonts w:hint="eastAsia" w:ascii="方正仿宋_GBK" w:hAnsi="方正仿宋_GBK" w:eastAsia="方正仿宋_GBK" w:cs="方正仿宋_GBK"/>
          <w:i w:val="0"/>
          <w:iCs w:val="0"/>
          <w:caps w:val="0"/>
          <w:color w:val="262626"/>
          <w:spacing w:val="0"/>
          <w:sz w:val="32"/>
          <w:szCs w:val="32"/>
          <w:lang w:eastAsia="zh-CN"/>
        </w:rPr>
        <w:t>公平</w:t>
      </w:r>
      <w:r>
        <w:rPr>
          <w:rFonts w:hint="eastAsia" w:ascii="方正仿宋_GBK" w:hAnsi="方正仿宋_GBK" w:eastAsia="方正仿宋_GBK" w:cs="方正仿宋_GBK"/>
          <w:i w:val="0"/>
          <w:iCs w:val="0"/>
          <w:caps w:val="0"/>
          <w:color w:val="262626"/>
          <w:spacing w:val="0"/>
          <w:sz w:val="32"/>
          <w:szCs w:val="32"/>
        </w:rPr>
        <w:t>镇纪律检查委员会全程参与</w:t>
      </w:r>
      <w:bookmarkStart w:id="0" w:name="_GoBack"/>
      <w:bookmarkEnd w:id="0"/>
      <w:r>
        <w:rPr>
          <w:rFonts w:hint="eastAsia" w:ascii="方正仿宋_GBK" w:hAnsi="方正仿宋_GBK" w:eastAsia="方正仿宋_GBK" w:cs="方正仿宋_GBK"/>
          <w:i w:val="0"/>
          <w:iCs w:val="0"/>
          <w:caps w:val="0"/>
          <w:color w:val="262626"/>
          <w:spacing w:val="0"/>
          <w:sz w:val="32"/>
          <w:szCs w:val="32"/>
        </w:rPr>
        <w:t>，并全程接受有关部门和社会监督，报考人员对本次招用工作及相关信息有异议的，请向</w:t>
      </w:r>
      <w:r>
        <w:rPr>
          <w:rFonts w:hint="eastAsia" w:ascii="方正仿宋_GBK" w:hAnsi="方正仿宋_GBK" w:eastAsia="方正仿宋_GBK" w:cs="方正仿宋_GBK"/>
          <w:i w:val="0"/>
          <w:iCs w:val="0"/>
          <w:caps w:val="0"/>
          <w:color w:val="262626"/>
          <w:spacing w:val="0"/>
          <w:sz w:val="32"/>
          <w:szCs w:val="32"/>
          <w:lang w:eastAsia="zh-CN"/>
        </w:rPr>
        <w:t>公平</w:t>
      </w:r>
      <w:r>
        <w:rPr>
          <w:rFonts w:hint="eastAsia" w:ascii="方正仿宋_GBK" w:hAnsi="方正仿宋_GBK" w:eastAsia="方正仿宋_GBK" w:cs="方正仿宋_GBK"/>
          <w:i w:val="0"/>
          <w:iCs w:val="0"/>
          <w:caps w:val="0"/>
          <w:color w:val="262626"/>
          <w:spacing w:val="0"/>
          <w:sz w:val="32"/>
          <w:szCs w:val="32"/>
        </w:rPr>
        <w:t>镇人民政府咨询和反映。</w:t>
      </w:r>
    </w:p>
    <w:p w14:paraId="789E8A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jc w:val="both"/>
        <w:textAlignment w:val="auto"/>
        <w:rPr>
          <w:rFonts w:hint="eastAsia" w:ascii="方正仿宋_GBK" w:hAnsi="方正仿宋_GBK" w:eastAsia="方正仿宋_GBK" w:cs="方正仿宋_GBK"/>
          <w:i w:val="0"/>
          <w:iCs w:val="0"/>
          <w:caps w:val="0"/>
          <w:color w:val="262626"/>
          <w:spacing w:val="0"/>
          <w:sz w:val="32"/>
          <w:szCs w:val="32"/>
        </w:rPr>
      </w:pPr>
      <w:r>
        <w:rPr>
          <w:rFonts w:hint="eastAsia" w:ascii="方正仿宋_GBK" w:hAnsi="方正仿宋_GBK" w:eastAsia="方正仿宋_GBK" w:cs="方正仿宋_GBK"/>
          <w:i w:val="0"/>
          <w:iCs w:val="0"/>
          <w:caps w:val="0"/>
          <w:color w:val="262626"/>
          <w:spacing w:val="0"/>
          <w:sz w:val="32"/>
          <w:szCs w:val="32"/>
        </w:rPr>
        <w:t>报名联系人</w:t>
      </w:r>
      <w:r>
        <w:rPr>
          <w:rFonts w:hint="eastAsia" w:ascii="方正仿宋_GBK" w:hAnsi="方正仿宋_GBK" w:eastAsia="方正仿宋_GBK" w:cs="方正仿宋_GBK"/>
          <w:i w:val="0"/>
          <w:iCs w:val="0"/>
          <w:caps w:val="0"/>
          <w:color w:val="262626"/>
          <w:spacing w:val="0"/>
          <w:sz w:val="32"/>
          <w:szCs w:val="32"/>
          <w:lang w:eastAsia="zh-CN"/>
        </w:rPr>
        <w:t>：覃</w:t>
      </w:r>
      <w:r>
        <w:rPr>
          <w:rFonts w:hint="eastAsia" w:ascii="方正仿宋_GBK" w:hAnsi="方正仿宋_GBK" w:eastAsia="方正仿宋_GBK" w:cs="方正仿宋_GBK"/>
          <w:i w:val="0"/>
          <w:iCs w:val="0"/>
          <w:caps w:val="0"/>
          <w:color w:val="262626"/>
          <w:spacing w:val="0"/>
          <w:sz w:val="32"/>
          <w:szCs w:val="32"/>
          <w:lang w:val="en-US" w:eastAsia="zh-CN"/>
        </w:rPr>
        <w:t xml:space="preserve">  </w:t>
      </w:r>
      <w:r>
        <w:rPr>
          <w:rFonts w:hint="eastAsia" w:ascii="方正仿宋_GBK" w:hAnsi="方正仿宋_GBK" w:eastAsia="方正仿宋_GBK" w:cs="方正仿宋_GBK"/>
          <w:i w:val="0"/>
          <w:iCs w:val="0"/>
          <w:caps w:val="0"/>
          <w:color w:val="262626"/>
          <w:spacing w:val="0"/>
          <w:sz w:val="32"/>
          <w:szCs w:val="32"/>
          <w:lang w:eastAsia="zh-CN"/>
        </w:rPr>
        <w:t>洪</w:t>
      </w:r>
      <w:r>
        <w:rPr>
          <w:rFonts w:hint="eastAsia" w:ascii="方正仿宋_GBK" w:hAnsi="方正仿宋_GBK" w:eastAsia="方正仿宋_GBK" w:cs="方正仿宋_GBK"/>
          <w:i w:val="0"/>
          <w:iCs w:val="0"/>
          <w:caps w:val="0"/>
          <w:color w:val="262626"/>
          <w:spacing w:val="0"/>
          <w:sz w:val="32"/>
          <w:szCs w:val="32"/>
          <w:lang w:val="en-US" w:eastAsia="zh-CN"/>
        </w:rPr>
        <w:t xml:space="preserve">   </w:t>
      </w:r>
      <w:r>
        <w:rPr>
          <w:rFonts w:hint="eastAsia" w:ascii="Times New Roman" w:hAnsi="Times New Roman" w:eastAsia="微软雅黑" w:cs="Times New Roman"/>
          <w:i w:val="0"/>
          <w:iCs w:val="0"/>
          <w:caps w:val="0"/>
          <w:color w:val="262626"/>
          <w:spacing w:val="0"/>
          <w:sz w:val="32"/>
          <w:szCs w:val="32"/>
          <w:lang w:val="en-US" w:eastAsia="zh-CN"/>
        </w:rPr>
        <w:t>15870461171</w:t>
      </w:r>
    </w:p>
    <w:p w14:paraId="3F19D6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firstLine="2560" w:firstLineChars="800"/>
        <w:jc w:val="both"/>
        <w:textAlignment w:val="auto"/>
        <w:rPr>
          <w:rFonts w:hint="eastAsia" w:ascii="方正仿宋_GBK" w:hAnsi="方正仿宋_GBK" w:eastAsia="方正仿宋_GBK" w:cs="方正仿宋_GBK"/>
          <w:i w:val="0"/>
          <w:iCs w:val="0"/>
          <w:caps w:val="0"/>
          <w:color w:val="262626"/>
          <w:spacing w:val="0"/>
          <w:sz w:val="32"/>
          <w:szCs w:val="32"/>
        </w:rPr>
      </w:pPr>
      <w:r>
        <w:rPr>
          <w:rFonts w:hint="eastAsia" w:ascii="方正仿宋_GBK" w:hAnsi="方正仿宋_GBK" w:eastAsia="方正仿宋_GBK" w:cs="方正仿宋_GBK"/>
          <w:i w:val="0"/>
          <w:iCs w:val="0"/>
          <w:caps w:val="0"/>
          <w:color w:val="262626"/>
          <w:spacing w:val="0"/>
          <w:sz w:val="32"/>
          <w:szCs w:val="32"/>
          <w:lang w:eastAsia="zh-CN"/>
        </w:rPr>
        <w:t>陈西燕</w:t>
      </w:r>
      <w:r>
        <w:rPr>
          <w:rFonts w:hint="eastAsia" w:ascii="方正仿宋_GBK" w:hAnsi="方正仿宋_GBK" w:eastAsia="方正仿宋_GBK" w:cs="方正仿宋_GBK"/>
          <w:i w:val="0"/>
          <w:iCs w:val="0"/>
          <w:caps w:val="0"/>
          <w:color w:val="262626"/>
          <w:spacing w:val="0"/>
          <w:sz w:val="32"/>
          <w:szCs w:val="32"/>
          <w:lang w:val="en-US" w:eastAsia="zh-CN"/>
        </w:rPr>
        <w:t xml:space="preserve">   </w:t>
      </w:r>
      <w:r>
        <w:rPr>
          <w:rFonts w:hint="eastAsia" w:ascii="Times New Roman" w:hAnsi="Times New Roman" w:eastAsia="微软雅黑" w:cs="Times New Roman"/>
          <w:i w:val="0"/>
          <w:iCs w:val="0"/>
          <w:caps w:val="0"/>
          <w:color w:val="262626"/>
          <w:spacing w:val="0"/>
          <w:sz w:val="32"/>
          <w:szCs w:val="32"/>
          <w:lang w:val="en-US" w:eastAsia="zh-CN"/>
        </w:rPr>
        <w:t>18680902158</w:t>
      </w:r>
    </w:p>
    <w:p w14:paraId="75AB226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right="0" w:firstLine="2560" w:firstLineChars="800"/>
        <w:jc w:val="both"/>
        <w:textAlignment w:val="auto"/>
        <w:rPr>
          <w:spacing w:val="0"/>
        </w:rPr>
      </w:pPr>
      <w:r>
        <w:rPr>
          <w:rFonts w:hint="eastAsia" w:ascii="方正仿宋_GBK" w:hAnsi="方正仿宋_GBK" w:eastAsia="方正仿宋_GBK" w:cs="方正仿宋_GBK"/>
          <w:i w:val="0"/>
          <w:iCs w:val="0"/>
          <w:caps w:val="0"/>
          <w:color w:val="262626"/>
          <w:spacing w:val="0"/>
          <w:sz w:val="32"/>
          <w:szCs w:val="32"/>
        </w:rPr>
        <w:t>监督电话</w:t>
      </w:r>
      <w:r>
        <w:rPr>
          <w:rFonts w:hint="eastAsia" w:ascii="方正仿宋_GBK" w:hAnsi="方正仿宋_GBK" w:eastAsia="方正仿宋_GBK" w:cs="方正仿宋_GBK"/>
          <w:i w:val="0"/>
          <w:iCs w:val="0"/>
          <w:caps w:val="0"/>
          <w:color w:val="262626"/>
          <w:spacing w:val="0"/>
          <w:sz w:val="32"/>
          <w:szCs w:val="32"/>
          <w:lang w:val="en-US" w:eastAsia="zh-CN"/>
        </w:rPr>
        <w:t xml:space="preserve">   </w:t>
      </w:r>
      <w:r>
        <w:rPr>
          <w:rFonts w:hint="default" w:ascii="Times New Roman" w:hAnsi="Times New Roman" w:eastAsia="微软雅黑" w:cs="Times New Roman"/>
          <w:i w:val="0"/>
          <w:iCs w:val="0"/>
          <w:caps w:val="0"/>
          <w:color w:val="262626"/>
          <w:spacing w:val="0"/>
          <w:sz w:val="32"/>
          <w:szCs w:val="32"/>
        </w:rPr>
        <w:t>023</w:t>
      </w:r>
      <w:r>
        <w:rPr>
          <w:rFonts w:hint="eastAsia" w:ascii="Times New Roman" w:hAnsi="Times New Roman" w:eastAsia="微软雅黑" w:cs="Times New Roman"/>
          <w:i w:val="0"/>
          <w:iCs w:val="0"/>
          <w:caps w:val="0"/>
          <w:color w:val="262626"/>
          <w:spacing w:val="0"/>
          <w:sz w:val="32"/>
          <w:szCs w:val="32"/>
          <w:lang w:eastAsia="zh-CN"/>
        </w:rPr>
        <w:t>—</w:t>
      </w:r>
      <w:r>
        <w:rPr>
          <w:rFonts w:hint="eastAsia" w:ascii="Times New Roman" w:hAnsi="Times New Roman" w:eastAsia="微软雅黑" w:cs="Times New Roman"/>
          <w:i w:val="0"/>
          <w:iCs w:val="0"/>
          <w:caps w:val="0"/>
          <w:color w:val="262626"/>
          <w:spacing w:val="0"/>
          <w:sz w:val="32"/>
          <w:szCs w:val="32"/>
          <w:lang w:val="en-US" w:eastAsia="zh-CN"/>
        </w:rPr>
        <w:t>56631132</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8B07F"/>
    <w:multiLevelType w:val="singleLevel"/>
    <w:tmpl w:val="D518B07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EBC"/>
    <w:rsid w:val="00186BF0"/>
    <w:rsid w:val="005714C6"/>
    <w:rsid w:val="02532161"/>
    <w:rsid w:val="0430275A"/>
    <w:rsid w:val="04C133B2"/>
    <w:rsid w:val="098E3CF1"/>
    <w:rsid w:val="1E3B5B2B"/>
    <w:rsid w:val="20A7394C"/>
    <w:rsid w:val="25AD37B3"/>
    <w:rsid w:val="28BC3D0D"/>
    <w:rsid w:val="29A547A1"/>
    <w:rsid w:val="303B5E5F"/>
    <w:rsid w:val="333948D8"/>
    <w:rsid w:val="35F03248"/>
    <w:rsid w:val="375D490D"/>
    <w:rsid w:val="3CAD1E92"/>
    <w:rsid w:val="418E2292"/>
    <w:rsid w:val="4521341D"/>
    <w:rsid w:val="49066BB2"/>
    <w:rsid w:val="49830203"/>
    <w:rsid w:val="55D13952"/>
    <w:rsid w:val="568455BA"/>
    <w:rsid w:val="56CA1443"/>
    <w:rsid w:val="646E458C"/>
    <w:rsid w:val="68AD09A1"/>
    <w:rsid w:val="690507DD"/>
    <w:rsid w:val="6DD26CD0"/>
    <w:rsid w:val="6E0A23F1"/>
    <w:rsid w:val="792A3948"/>
    <w:rsid w:val="7D8E27C4"/>
    <w:rsid w:val="7EDB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926</Words>
  <Characters>993</Characters>
  <Lines>0</Lines>
  <Paragraphs>0</Paragraphs>
  <TotalTime>0</TotalTime>
  <ScaleCrop>false</ScaleCrop>
  <LinksUpToDate>false</LinksUpToDate>
  <CharactersWithSpaces>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2025-12-23T11:17:00Z</dcterms:created>
  <dc:creator>Administrator</dc:creator>
  <cp:lastModifiedBy>LJ、微风绚烂</cp:lastModifiedBy>
  <dcterms:modified xsi:type="dcterms:W3CDTF">2025-12-25T01:59:02Z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eyJoZGlkIjoiZjliMWIwMDcxOGIzMzcwM2ExYTk1Mzg1YTAyNGNjNTkiLCJ1c2VySWQiOiIxMTMxOTY1NzIzIn0=</vt:lpwstr>
  </property>
  <property fmtid="{D5CDD505-2E9C-101B-9397-08002B2CF9AE}" pid="4" name="ICV">
    <vt:lpwstr>B96CBEBCC06243BAB6DB7E7F98117FD5_12</vt:lpwstr>
  </property>
</Properties>
</file>