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应聘报名表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（用于资格审查）</w:t>
      </w:r>
    </w:p>
    <w:tbl>
      <w:tblPr>
        <w:tblStyle w:val="10"/>
        <w:tblW w:w="10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69"/>
        <w:gridCol w:w="665"/>
        <w:gridCol w:w="626"/>
        <w:gridCol w:w="436"/>
        <w:gridCol w:w="545"/>
        <w:gridCol w:w="244"/>
        <w:gridCol w:w="668"/>
        <w:gridCol w:w="56"/>
        <w:gridCol w:w="84"/>
        <w:gridCol w:w="553"/>
        <w:gridCol w:w="102"/>
        <w:gridCol w:w="341"/>
        <w:gridCol w:w="640"/>
        <w:gridCol w:w="286"/>
        <w:gridCol w:w="28"/>
        <w:gridCol w:w="75"/>
        <w:gridCol w:w="951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应聘：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公司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部门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</w:rPr>
              <w:t>岗位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 w:val="24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民族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粘贴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出生年月（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岁）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出生地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身高（厘米）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体重（公斤）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现居住地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参加工作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何时加入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中国共产党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婚否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身份证号码</w:t>
            </w:r>
          </w:p>
        </w:tc>
        <w:tc>
          <w:tcPr>
            <w:tcW w:w="4058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全日制学历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学校及专业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在职学历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学校及专业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外语水平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计算机水平</w:t>
            </w:r>
          </w:p>
        </w:tc>
        <w:tc>
          <w:tcPr>
            <w:tcW w:w="34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联系电话</w:t>
            </w: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电子信箱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驾照类型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是否有车</w:t>
            </w: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是否怀孕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教育背景（从高中起）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毕业院校</w:t>
            </w:r>
          </w:p>
        </w:tc>
        <w:tc>
          <w:tcPr>
            <w:tcW w:w="258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所学专业</w:t>
            </w: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学历</w:t>
            </w:r>
            <w:r>
              <w:rPr>
                <w:rFonts w:ascii="仿宋" w:hAnsi="仿宋" w:eastAsia="仿宋" w:cs="仿宋"/>
                <w:color w:val="auto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学位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工作经历（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从第一份工作起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起止年月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单位名称</w:t>
            </w: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单位性质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（如国企、私企、机关事业单位等）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部门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岗位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val="en-US" w:eastAsia="zh-CN"/>
              </w:rPr>
              <w:t>地点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lang w:eastAsia="zh-CN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职称、职业资格、其它资格证书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职称</w:t>
            </w:r>
            <w:r>
              <w:rPr>
                <w:rFonts w:ascii="仿宋" w:hAnsi="仿宋" w:eastAsia="仿宋"/>
                <w:color w:val="auto"/>
              </w:rPr>
              <w:t>/</w:t>
            </w:r>
            <w:r>
              <w:rPr>
                <w:rFonts w:hint="eastAsia" w:ascii="仿宋" w:hAnsi="仿宋" w:eastAsia="仿宋"/>
                <w:color w:val="auto"/>
              </w:rPr>
              <w:t>职业资格</w:t>
            </w:r>
            <w:r>
              <w:rPr>
                <w:rFonts w:ascii="仿宋" w:hAnsi="仿宋" w:eastAsia="仿宋"/>
                <w:color w:val="auto"/>
              </w:rPr>
              <w:t>/</w:t>
            </w:r>
            <w:r>
              <w:rPr>
                <w:rFonts w:hint="eastAsia" w:ascii="仿宋" w:hAnsi="仿宋" w:eastAsia="仿宋"/>
                <w:color w:val="auto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专业</w:t>
            </w:r>
            <w:r>
              <w:rPr>
                <w:rFonts w:ascii="仿宋" w:hAnsi="仿宋" w:eastAsia="仿宋" w:cs="仿宋"/>
                <w:color w:val="auto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</w:rPr>
              <w:t>工种</w:t>
            </w:r>
          </w:p>
        </w:tc>
        <w:tc>
          <w:tcPr>
            <w:tcW w:w="2730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授予单位</w:t>
            </w:r>
          </w:p>
        </w:tc>
        <w:tc>
          <w:tcPr>
            <w:tcW w:w="21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730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时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间</w:t>
            </w: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内容</w:t>
            </w:r>
          </w:p>
        </w:tc>
        <w:tc>
          <w:tcPr>
            <w:tcW w:w="159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个人</w:t>
            </w:r>
            <w:r>
              <w:rPr>
                <w:rFonts w:ascii="仿宋" w:hAnsi="仿宋" w:eastAsia="仿宋" w:cs="仿宋"/>
                <w:color w:val="auto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</w:rPr>
              <w:t>集体</w:t>
            </w: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颁发单位</w:t>
            </w:r>
          </w:p>
        </w:tc>
        <w:tc>
          <w:tcPr>
            <w:tcW w:w="212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12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时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间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名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称</w:t>
            </w: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个人</w:t>
            </w:r>
            <w:r>
              <w:rPr>
                <w:rFonts w:ascii="仿宋" w:hAnsi="仿宋" w:eastAsia="仿宋" w:cs="仿宋"/>
                <w:color w:val="auto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集体</w:t>
            </w:r>
          </w:p>
        </w:tc>
        <w:tc>
          <w:tcPr>
            <w:tcW w:w="42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42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42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家庭情况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、重要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社会关系</w:t>
            </w:r>
          </w:p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注：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直系亲属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必填（含</w:t>
            </w:r>
            <w:r>
              <w:rPr>
                <w:rFonts w:hint="eastAsia" w:ascii="黑体" w:hAnsi="黑体" w:eastAsia="黑体" w:cs="黑体"/>
                <w:color w:val="auto"/>
                <w:kern w:val="0"/>
              </w:rPr>
              <w:t>配偶、父母、子女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），存在直系血亲、三代以内旁系血亲以及近姻亲等亲属关系在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val="en-US" w:eastAsia="zh-CN"/>
              </w:rPr>
              <w:t>翠亨集团及本企业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工作的必填。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姓</w:t>
            </w:r>
            <w:r>
              <w:rPr>
                <w:rFonts w:ascii="仿宋" w:hAnsi="仿宋" w:eastAsia="仿宋" w:cs="仿宋"/>
                <w:color w:val="auto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与本人关系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出生年月</w:t>
            </w: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工作单位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2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薪酬情况和薪酬期望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现职年薪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（不含公司支付的五险一金）</w:t>
            </w:r>
          </w:p>
        </w:tc>
        <w:tc>
          <w:tcPr>
            <w:tcW w:w="22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</w:p>
        </w:tc>
        <w:tc>
          <w:tcPr>
            <w:tcW w:w="2688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期望年薪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  <w:t>（不含公司支付的五险一金）</w:t>
            </w:r>
          </w:p>
        </w:tc>
        <w:tc>
          <w:tcPr>
            <w:tcW w:w="243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71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是否服从公司岗位调剂</w:t>
            </w:r>
          </w:p>
        </w:tc>
        <w:tc>
          <w:tcPr>
            <w:tcW w:w="567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自我评价</w:t>
            </w:r>
            <w:r>
              <w:rPr>
                <w:rFonts w:hint="eastAsia" w:ascii="黑体" w:hAnsi="黑体" w:eastAsia="黑体" w:cs="黑体"/>
                <w:color w:val="auto"/>
                <w:kern w:val="0"/>
                <w:lang w:eastAsia="zh-CN"/>
              </w:rPr>
              <w:t>和岗位求职优势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kern w:val="0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lang w:eastAsia="zh-CN"/>
              </w:rPr>
              <w:t>其他需申报的情况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  <w:t>若您本人、配偶、子女取得外国国籍或国（境）外永久居留权、长期居留许可，或您本人的配偶、子女移居国（境）外的，请在此处填写具体信息（包括但不仅限于何人何时取得何地国籍、居留权，何人何时移居何处等），若没有上述情况，则填“无”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  <w:t>具体情况：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rPr>
                <w:rFonts w:hint="eastAsia" w:ascii="仿宋" w:hAnsi="仿宋" w:eastAsia="仿宋"/>
                <w:color w:val="auto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41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本人承诺保证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val="en-US" w:eastAsia="zh-CN"/>
              </w:rPr>
              <w:t>所填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信息完备无遗漏且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填写资料真实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，并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自愿承担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因信息填写不全带来的简历筛选不通过、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因隐瞒事实而带来的包括解聘等一切后果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val="en-US" w:eastAsia="zh-CN"/>
              </w:rPr>
              <w:t>承诺提供的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身份证、毕业证书、学位证书、职称证书、职业资格证书、其它各类资格证书、获奖证书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等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均为原件扫描或照片。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填表人：</w:t>
            </w:r>
          </w:p>
          <w:p>
            <w:pPr>
              <w:widowControl/>
              <w:spacing w:line="240" w:lineRule="exact"/>
              <w:jc w:val="right"/>
              <w:rPr>
                <w:rFonts w:ascii="宋体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2"/>
                <w:lang w:eastAsia="zh-CN"/>
              </w:rPr>
              <w:t>年    月    日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4" w:lineRule="exact"/>
        <w:jc w:val="left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1889"/>
    <w:multiLevelType w:val="singleLevel"/>
    <w:tmpl w:val="64731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7DC7"/>
    <w:rsid w:val="000E34CE"/>
    <w:rsid w:val="00111863"/>
    <w:rsid w:val="00174A09"/>
    <w:rsid w:val="002F5942"/>
    <w:rsid w:val="003F46B4"/>
    <w:rsid w:val="004F49AD"/>
    <w:rsid w:val="00557299"/>
    <w:rsid w:val="00667CFB"/>
    <w:rsid w:val="006A5540"/>
    <w:rsid w:val="00752078"/>
    <w:rsid w:val="00787343"/>
    <w:rsid w:val="007974F1"/>
    <w:rsid w:val="008B1BB6"/>
    <w:rsid w:val="00985B78"/>
    <w:rsid w:val="009B5E41"/>
    <w:rsid w:val="00AD6760"/>
    <w:rsid w:val="00AD6F13"/>
    <w:rsid w:val="00AE1D99"/>
    <w:rsid w:val="00B34B3B"/>
    <w:rsid w:val="00C945E9"/>
    <w:rsid w:val="00D65243"/>
    <w:rsid w:val="00EA7322"/>
    <w:rsid w:val="00F812EE"/>
    <w:rsid w:val="013F51D0"/>
    <w:rsid w:val="015750FF"/>
    <w:rsid w:val="01CB740E"/>
    <w:rsid w:val="022C419D"/>
    <w:rsid w:val="02FB5F5E"/>
    <w:rsid w:val="03AE51C9"/>
    <w:rsid w:val="03B77275"/>
    <w:rsid w:val="043F1B05"/>
    <w:rsid w:val="046510B7"/>
    <w:rsid w:val="05887658"/>
    <w:rsid w:val="05C60D4B"/>
    <w:rsid w:val="05D526F1"/>
    <w:rsid w:val="0738614A"/>
    <w:rsid w:val="076F13FF"/>
    <w:rsid w:val="08AE4A25"/>
    <w:rsid w:val="08B63F9E"/>
    <w:rsid w:val="08DB3CD9"/>
    <w:rsid w:val="08DF5C80"/>
    <w:rsid w:val="09014AA6"/>
    <w:rsid w:val="09E027AE"/>
    <w:rsid w:val="0A4634AB"/>
    <w:rsid w:val="0A535855"/>
    <w:rsid w:val="0B3B0B4A"/>
    <w:rsid w:val="0C366A7A"/>
    <w:rsid w:val="0DD35239"/>
    <w:rsid w:val="0EFD3FE7"/>
    <w:rsid w:val="0F277C4D"/>
    <w:rsid w:val="0FB453C0"/>
    <w:rsid w:val="0FD5102F"/>
    <w:rsid w:val="102C2B9B"/>
    <w:rsid w:val="103328AD"/>
    <w:rsid w:val="10350780"/>
    <w:rsid w:val="119513D2"/>
    <w:rsid w:val="12640F47"/>
    <w:rsid w:val="12B9569D"/>
    <w:rsid w:val="12C20FA5"/>
    <w:rsid w:val="12EB6E7D"/>
    <w:rsid w:val="12F843A1"/>
    <w:rsid w:val="13416579"/>
    <w:rsid w:val="140D143A"/>
    <w:rsid w:val="14BB141F"/>
    <w:rsid w:val="14D94C4F"/>
    <w:rsid w:val="14E23D85"/>
    <w:rsid w:val="152172E1"/>
    <w:rsid w:val="15B12030"/>
    <w:rsid w:val="15BC79E1"/>
    <w:rsid w:val="160454AF"/>
    <w:rsid w:val="165F18A7"/>
    <w:rsid w:val="16BE6F1E"/>
    <w:rsid w:val="17202642"/>
    <w:rsid w:val="17E14BCE"/>
    <w:rsid w:val="17FC66A8"/>
    <w:rsid w:val="18576AB2"/>
    <w:rsid w:val="187B646F"/>
    <w:rsid w:val="1973385C"/>
    <w:rsid w:val="19844D79"/>
    <w:rsid w:val="1B430F7B"/>
    <w:rsid w:val="1B722F26"/>
    <w:rsid w:val="1B784D74"/>
    <w:rsid w:val="1B7855BB"/>
    <w:rsid w:val="1BE351F2"/>
    <w:rsid w:val="1C090F6E"/>
    <w:rsid w:val="1C321481"/>
    <w:rsid w:val="1CBC5381"/>
    <w:rsid w:val="1CDF5247"/>
    <w:rsid w:val="1D27274B"/>
    <w:rsid w:val="1D2D7785"/>
    <w:rsid w:val="1D664E01"/>
    <w:rsid w:val="1DB1122A"/>
    <w:rsid w:val="1DBF2F29"/>
    <w:rsid w:val="1E5F7B30"/>
    <w:rsid w:val="1EA35B14"/>
    <w:rsid w:val="1EFB2E76"/>
    <w:rsid w:val="1F2B58C8"/>
    <w:rsid w:val="1FD262CB"/>
    <w:rsid w:val="1FDA31FF"/>
    <w:rsid w:val="200C438D"/>
    <w:rsid w:val="20653333"/>
    <w:rsid w:val="20A7249C"/>
    <w:rsid w:val="20EA2A6B"/>
    <w:rsid w:val="21084655"/>
    <w:rsid w:val="21191078"/>
    <w:rsid w:val="21630712"/>
    <w:rsid w:val="21AF5940"/>
    <w:rsid w:val="21C30808"/>
    <w:rsid w:val="21DB3210"/>
    <w:rsid w:val="22045220"/>
    <w:rsid w:val="228319DA"/>
    <w:rsid w:val="22A43FEA"/>
    <w:rsid w:val="22CC3B31"/>
    <w:rsid w:val="22F7294B"/>
    <w:rsid w:val="23A2198D"/>
    <w:rsid w:val="24832359"/>
    <w:rsid w:val="24A006E1"/>
    <w:rsid w:val="24D40533"/>
    <w:rsid w:val="25042B94"/>
    <w:rsid w:val="253D7F5F"/>
    <w:rsid w:val="265F639B"/>
    <w:rsid w:val="27997D23"/>
    <w:rsid w:val="27B73841"/>
    <w:rsid w:val="27F21D4D"/>
    <w:rsid w:val="28F6398F"/>
    <w:rsid w:val="2912244E"/>
    <w:rsid w:val="29282E88"/>
    <w:rsid w:val="29581ED5"/>
    <w:rsid w:val="29C0790D"/>
    <w:rsid w:val="29F92EF0"/>
    <w:rsid w:val="2A254B3E"/>
    <w:rsid w:val="2A581B34"/>
    <w:rsid w:val="2AA56D0F"/>
    <w:rsid w:val="2AEE73FB"/>
    <w:rsid w:val="2B1F405D"/>
    <w:rsid w:val="2B3E1500"/>
    <w:rsid w:val="2B677652"/>
    <w:rsid w:val="2B8642CC"/>
    <w:rsid w:val="2BA308FB"/>
    <w:rsid w:val="2BC06E2D"/>
    <w:rsid w:val="2BEE7D1D"/>
    <w:rsid w:val="2C0D7673"/>
    <w:rsid w:val="2CB05920"/>
    <w:rsid w:val="2DA36466"/>
    <w:rsid w:val="2DE87683"/>
    <w:rsid w:val="2EAB7D74"/>
    <w:rsid w:val="2EC2545A"/>
    <w:rsid w:val="2F172527"/>
    <w:rsid w:val="305C07F8"/>
    <w:rsid w:val="306A0473"/>
    <w:rsid w:val="30C77E1C"/>
    <w:rsid w:val="30E62513"/>
    <w:rsid w:val="30EF7165"/>
    <w:rsid w:val="311D79FD"/>
    <w:rsid w:val="31341363"/>
    <w:rsid w:val="3139431F"/>
    <w:rsid w:val="313E7591"/>
    <w:rsid w:val="31C848A1"/>
    <w:rsid w:val="31FA5830"/>
    <w:rsid w:val="33686D5F"/>
    <w:rsid w:val="339A5A78"/>
    <w:rsid w:val="340B6099"/>
    <w:rsid w:val="348F0CCB"/>
    <w:rsid w:val="353920F1"/>
    <w:rsid w:val="354554A4"/>
    <w:rsid w:val="35E03834"/>
    <w:rsid w:val="365759A1"/>
    <w:rsid w:val="3742718A"/>
    <w:rsid w:val="379D7FFB"/>
    <w:rsid w:val="37B93584"/>
    <w:rsid w:val="38BA2C55"/>
    <w:rsid w:val="38D224C6"/>
    <w:rsid w:val="38D44750"/>
    <w:rsid w:val="39205917"/>
    <w:rsid w:val="39A36A3E"/>
    <w:rsid w:val="39A8218D"/>
    <w:rsid w:val="39F41F20"/>
    <w:rsid w:val="3ABE46C9"/>
    <w:rsid w:val="3ACA275E"/>
    <w:rsid w:val="3B152DFB"/>
    <w:rsid w:val="3B515386"/>
    <w:rsid w:val="3BB37D3F"/>
    <w:rsid w:val="3C556529"/>
    <w:rsid w:val="3C967C6E"/>
    <w:rsid w:val="3D182C3A"/>
    <w:rsid w:val="3D7D68B8"/>
    <w:rsid w:val="3DDA26F0"/>
    <w:rsid w:val="3E7E4860"/>
    <w:rsid w:val="3E853994"/>
    <w:rsid w:val="3E8E480F"/>
    <w:rsid w:val="3EFB5AB0"/>
    <w:rsid w:val="3F907911"/>
    <w:rsid w:val="3FDE3BDF"/>
    <w:rsid w:val="40870ED4"/>
    <w:rsid w:val="40F342EF"/>
    <w:rsid w:val="40FE2326"/>
    <w:rsid w:val="41000C31"/>
    <w:rsid w:val="419C1B94"/>
    <w:rsid w:val="41F12AF4"/>
    <w:rsid w:val="42094CA3"/>
    <w:rsid w:val="420F5E17"/>
    <w:rsid w:val="4218515C"/>
    <w:rsid w:val="436A2B50"/>
    <w:rsid w:val="43783C77"/>
    <w:rsid w:val="43E04F78"/>
    <w:rsid w:val="44090F8D"/>
    <w:rsid w:val="445673F1"/>
    <w:rsid w:val="449978F9"/>
    <w:rsid w:val="4568646E"/>
    <w:rsid w:val="457A64D1"/>
    <w:rsid w:val="45812924"/>
    <w:rsid w:val="45CE73B8"/>
    <w:rsid w:val="4642171A"/>
    <w:rsid w:val="46655BA0"/>
    <w:rsid w:val="46DE4FDB"/>
    <w:rsid w:val="47727992"/>
    <w:rsid w:val="47953B5C"/>
    <w:rsid w:val="484A12B2"/>
    <w:rsid w:val="487A025A"/>
    <w:rsid w:val="48E70936"/>
    <w:rsid w:val="49132EA3"/>
    <w:rsid w:val="495A26E0"/>
    <w:rsid w:val="496B66DE"/>
    <w:rsid w:val="49980ADE"/>
    <w:rsid w:val="49FF01E6"/>
    <w:rsid w:val="4A1E4C34"/>
    <w:rsid w:val="4A5F0291"/>
    <w:rsid w:val="4A7C50D5"/>
    <w:rsid w:val="4AF05424"/>
    <w:rsid w:val="4B3B0246"/>
    <w:rsid w:val="4B490C98"/>
    <w:rsid w:val="4C0A1C66"/>
    <w:rsid w:val="4C702E68"/>
    <w:rsid w:val="4CAA74A0"/>
    <w:rsid w:val="4CB25E71"/>
    <w:rsid w:val="4CC31E36"/>
    <w:rsid w:val="4CC75E65"/>
    <w:rsid w:val="4D7A283A"/>
    <w:rsid w:val="4DD33F9B"/>
    <w:rsid w:val="4E772E72"/>
    <w:rsid w:val="4F605250"/>
    <w:rsid w:val="4F7A511D"/>
    <w:rsid w:val="4FDE7140"/>
    <w:rsid w:val="4FFE567A"/>
    <w:rsid w:val="50332A62"/>
    <w:rsid w:val="505744FC"/>
    <w:rsid w:val="50B73FCF"/>
    <w:rsid w:val="52A942E7"/>
    <w:rsid w:val="52B42880"/>
    <w:rsid w:val="52BD3CCD"/>
    <w:rsid w:val="538962C7"/>
    <w:rsid w:val="539270B6"/>
    <w:rsid w:val="53A04A4E"/>
    <w:rsid w:val="53BF1025"/>
    <w:rsid w:val="53D7613F"/>
    <w:rsid w:val="5427523B"/>
    <w:rsid w:val="54667D35"/>
    <w:rsid w:val="54776C5E"/>
    <w:rsid w:val="54880ED2"/>
    <w:rsid w:val="552D2395"/>
    <w:rsid w:val="559E7174"/>
    <w:rsid w:val="56615CAB"/>
    <w:rsid w:val="56ED0137"/>
    <w:rsid w:val="57393A2B"/>
    <w:rsid w:val="58042D73"/>
    <w:rsid w:val="596A0D13"/>
    <w:rsid w:val="5A944109"/>
    <w:rsid w:val="5AA53E67"/>
    <w:rsid w:val="5AB42889"/>
    <w:rsid w:val="5B34064C"/>
    <w:rsid w:val="5B514AAC"/>
    <w:rsid w:val="5B56637E"/>
    <w:rsid w:val="5BEE3344"/>
    <w:rsid w:val="5C471CDB"/>
    <w:rsid w:val="5C7A0A3A"/>
    <w:rsid w:val="5D7C2FA1"/>
    <w:rsid w:val="5DDE426C"/>
    <w:rsid w:val="5DFB62F4"/>
    <w:rsid w:val="5E2B661D"/>
    <w:rsid w:val="5E9D0F97"/>
    <w:rsid w:val="5EDA160D"/>
    <w:rsid w:val="5EE41010"/>
    <w:rsid w:val="5F79014F"/>
    <w:rsid w:val="602745CB"/>
    <w:rsid w:val="60E35D6D"/>
    <w:rsid w:val="61353DA6"/>
    <w:rsid w:val="615A2DDF"/>
    <w:rsid w:val="61913105"/>
    <w:rsid w:val="628951BB"/>
    <w:rsid w:val="62B026FF"/>
    <w:rsid w:val="62C25425"/>
    <w:rsid w:val="62F474F8"/>
    <w:rsid w:val="639D39D3"/>
    <w:rsid w:val="64590C61"/>
    <w:rsid w:val="651014DB"/>
    <w:rsid w:val="65921A40"/>
    <w:rsid w:val="65B25C9B"/>
    <w:rsid w:val="66A40E33"/>
    <w:rsid w:val="66D514AD"/>
    <w:rsid w:val="67193D2C"/>
    <w:rsid w:val="67367821"/>
    <w:rsid w:val="67BD44D0"/>
    <w:rsid w:val="67D65545"/>
    <w:rsid w:val="68317CAA"/>
    <w:rsid w:val="68B81243"/>
    <w:rsid w:val="697F415E"/>
    <w:rsid w:val="698B3796"/>
    <w:rsid w:val="69CC5EE1"/>
    <w:rsid w:val="6A8B19D0"/>
    <w:rsid w:val="6B251C1D"/>
    <w:rsid w:val="6B9B72A3"/>
    <w:rsid w:val="6BBF3554"/>
    <w:rsid w:val="6BC94DD0"/>
    <w:rsid w:val="6BDA0B14"/>
    <w:rsid w:val="6C03464A"/>
    <w:rsid w:val="6C4A420B"/>
    <w:rsid w:val="6D586136"/>
    <w:rsid w:val="6D9909FB"/>
    <w:rsid w:val="6DB445E6"/>
    <w:rsid w:val="6E5250F5"/>
    <w:rsid w:val="6EDC714B"/>
    <w:rsid w:val="6F677BAD"/>
    <w:rsid w:val="6F726FA6"/>
    <w:rsid w:val="6FB77B62"/>
    <w:rsid w:val="70196DBE"/>
    <w:rsid w:val="707D3444"/>
    <w:rsid w:val="7104187E"/>
    <w:rsid w:val="712972E0"/>
    <w:rsid w:val="713F44FB"/>
    <w:rsid w:val="71873D00"/>
    <w:rsid w:val="71920FB8"/>
    <w:rsid w:val="71B02CC0"/>
    <w:rsid w:val="72F34E84"/>
    <w:rsid w:val="73024412"/>
    <w:rsid w:val="73CC6D72"/>
    <w:rsid w:val="7431453C"/>
    <w:rsid w:val="752A286C"/>
    <w:rsid w:val="75510734"/>
    <w:rsid w:val="758F4823"/>
    <w:rsid w:val="75E84617"/>
    <w:rsid w:val="76B81564"/>
    <w:rsid w:val="76E2048B"/>
    <w:rsid w:val="77184393"/>
    <w:rsid w:val="7734263A"/>
    <w:rsid w:val="77E26951"/>
    <w:rsid w:val="78B0400B"/>
    <w:rsid w:val="78EA0F74"/>
    <w:rsid w:val="78F141B3"/>
    <w:rsid w:val="79235511"/>
    <w:rsid w:val="79A57D23"/>
    <w:rsid w:val="79AD549B"/>
    <w:rsid w:val="79B120CC"/>
    <w:rsid w:val="79BC3029"/>
    <w:rsid w:val="7A165815"/>
    <w:rsid w:val="7A6A3232"/>
    <w:rsid w:val="7B05711A"/>
    <w:rsid w:val="7BCB1487"/>
    <w:rsid w:val="7C7C4A13"/>
    <w:rsid w:val="7E417109"/>
    <w:rsid w:val="7F365A1A"/>
    <w:rsid w:val="7F876D21"/>
    <w:rsid w:val="7FD8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99"/>
    <w:pPr>
      <w:ind w:left="420" w:leftChars="200"/>
    </w:pPr>
  </w:style>
  <w:style w:type="paragraph" w:styleId="4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5">
    <w:name w:val="annotation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34"/>
      <w:szCs w:val="34"/>
      <w:lang w:val="zh-CN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2836</Words>
  <Characters>2865</Characters>
  <Lines>2</Lines>
  <Paragraphs>1</Paragraphs>
  <TotalTime>1</TotalTime>
  <ScaleCrop>false</ScaleCrop>
  <LinksUpToDate>false</LinksUpToDate>
  <CharactersWithSpaces>3066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2015-01-09T02:01:00Z</dcterms:created>
  <dc:creator>Administrator</dc:creator>
  <cp:lastModifiedBy>admin</cp:lastModifiedBy>
  <cp:lastPrinted>2023-03-09T08:18:00Z</cp:lastPrinted>
  <dcterms:modified xsi:type="dcterms:W3CDTF">2024-03-18T09:28:58Z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A5D0F0A2F3534082B933B3B1533289D4</vt:lpwstr>
  </property>
</Properties>
</file>