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99" w:rsidRDefault="00B03399" w:rsidP="00B03399">
      <w:pPr>
        <w:adjustRightInd/>
        <w:snapToGrid/>
        <w:rPr>
          <w:rFonts w:ascii="新宋体" w:eastAsia="黑体" w:hAnsi="新宋体" w:cs="Times New Roman" w:hint="eastAsia"/>
          <w:sz w:val="32"/>
          <w:szCs w:val="32"/>
        </w:rPr>
      </w:pPr>
      <w:r>
        <w:rPr>
          <w:rFonts w:ascii="新宋体" w:eastAsia="黑体" w:hAnsi="新宋体" w:cs="Times New Roman"/>
          <w:sz w:val="32"/>
          <w:szCs w:val="32"/>
        </w:rPr>
        <w:t>附件</w:t>
      </w:r>
      <w:r>
        <w:rPr>
          <w:rFonts w:ascii="新宋体" w:eastAsia="黑体" w:hAnsi="新宋体" w:cs="Times New Roman" w:hint="eastAsia"/>
          <w:sz w:val="32"/>
          <w:szCs w:val="32"/>
        </w:rPr>
        <w:t>1</w:t>
      </w:r>
    </w:p>
    <w:p w:rsidR="00B03399" w:rsidRDefault="00B03399" w:rsidP="00B03399">
      <w:pPr>
        <w:widowControl w:val="0"/>
        <w:adjustRightInd/>
        <w:snapToGrid/>
        <w:spacing w:line="600" w:lineRule="exact"/>
        <w:rPr>
          <w:rFonts w:ascii="新宋体" w:eastAsia="黑体" w:hAnsi="新宋体" w:cs="Times New Roman"/>
          <w:sz w:val="32"/>
          <w:szCs w:val="32"/>
        </w:rPr>
      </w:pPr>
    </w:p>
    <w:p w:rsidR="00B03399" w:rsidRDefault="00B03399" w:rsidP="00B03399">
      <w:pPr>
        <w:widowControl w:val="0"/>
        <w:adjustRightInd/>
        <w:snapToGrid/>
        <w:spacing w:line="600" w:lineRule="exact"/>
        <w:jc w:val="center"/>
        <w:rPr>
          <w:rFonts w:ascii="新宋体" w:eastAsia="方正小标宋简体" w:hAnsi="新宋体" w:cs="方正小标宋简体" w:hint="eastAsia"/>
          <w:sz w:val="32"/>
          <w:szCs w:val="32"/>
        </w:rPr>
      </w:pPr>
      <w:r>
        <w:rPr>
          <w:rFonts w:ascii="新宋体" w:eastAsia="方正小标宋简体" w:hAnsi="新宋体" w:cs="方正小标宋简体" w:hint="eastAsia"/>
          <w:sz w:val="44"/>
          <w:szCs w:val="44"/>
        </w:rPr>
        <w:t>漯河市科教文化艺术中心</w:t>
      </w:r>
      <w:r>
        <w:rPr>
          <w:rFonts w:ascii="新宋体" w:eastAsia="方正小标宋简体" w:hAnsi="新宋体" w:cs="方正小标宋简体" w:hint="eastAsia"/>
          <w:sz w:val="44"/>
          <w:szCs w:val="44"/>
        </w:rPr>
        <w:t>2025</w:t>
      </w:r>
      <w:r>
        <w:rPr>
          <w:rFonts w:ascii="新宋体" w:eastAsia="方正小标宋简体" w:hAnsi="新宋体" w:cs="方正小标宋简体" w:hint="eastAsia"/>
          <w:sz w:val="44"/>
          <w:szCs w:val="44"/>
        </w:rPr>
        <w:t>年人才引进计划表</w:t>
      </w:r>
    </w:p>
    <w:p w:rsidR="00B03399" w:rsidRDefault="00B03399" w:rsidP="00B03399">
      <w:pPr>
        <w:widowControl w:val="0"/>
        <w:adjustRightInd/>
        <w:snapToGrid/>
        <w:spacing w:line="600" w:lineRule="exact"/>
        <w:jc w:val="center"/>
        <w:rPr>
          <w:rFonts w:ascii="新宋体" w:eastAsia="方正小标宋简体" w:hAnsi="新宋体" w:cs="方正小标宋简体" w:hint="eastAsia"/>
          <w:sz w:val="32"/>
          <w:szCs w:val="32"/>
        </w:rPr>
      </w:pPr>
    </w:p>
    <w:tbl>
      <w:tblPr>
        <w:tblW w:w="0" w:type="auto"/>
        <w:jc w:val="center"/>
        <w:tblLayout w:type="fixed"/>
        <w:tblLook w:val="0000"/>
      </w:tblPr>
      <w:tblGrid>
        <w:gridCol w:w="1864"/>
        <w:gridCol w:w="1227"/>
        <w:gridCol w:w="2420"/>
        <w:gridCol w:w="1916"/>
        <w:gridCol w:w="2326"/>
        <w:gridCol w:w="1682"/>
        <w:gridCol w:w="2485"/>
      </w:tblGrid>
      <w:tr w:rsidR="00B03399" w:rsidTr="00323A38">
        <w:trPr>
          <w:trHeight w:val="574"/>
          <w:jc w:val="center"/>
        </w:trPr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用人单位</w:t>
            </w:r>
          </w:p>
        </w:tc>
        <w:tc>
          <w:tcPr>
            <w:tcW w:w="12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引进计划</w:t>
            </w:r>
          </w:p>
        </w:tc>
        <w:tc>
          <w:tcPr>
            <w:tcW w:w="108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资格条件</w:t>
            </w:r>
          </w:p>
        </w:tc>
      </w:tr>
      <w:tr w:rsidR="00B03399" w:rsidTr="00323A38">
        <w:trPr>
          <w:trHeight w:val="1137"/>
          <w:jc w:val="center"/>
        </w:trPr>
        <w:tc>
          <w:tcPr>
            <w:tcW w:w="18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</w:p>
        </w:tc>
        <w:tc>
          <w:tcPr>
            <w:tcW w:w="12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年龄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学历学位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专业</w:t>
            </w:r>
            <w:r>
              <w:rPr>
                <w:rFonts w:ascii="新宋体" w:eastAsia="黑体" w:hAnsi="新宋体" w:cs="Times New Roman" w:hint="eastAsia"/>
                <w:sz w:val="24"/>
                <w:szCs w:val="24"/>
                <w:lang/>
              </w:rPr>
              <w:t>及专业代码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专业技术资格</w:t>
            </w: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/</w:t>
            </w: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职称</w:t>
            </w: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新宋体" w:eastAsia="黑体" w:hAnsi="新宋体" w:cs="Times New Roman"/>
                <w:sz w:val="24"/>
                <w:szCs w:val="24"/>
                <w:lang/>
              </w:rPr>
            </w:pPr>
            <w:r>
              <w:rPr>
                <w:rFonts w:ascii="新宋体" w:eastAsia="黑体" w:hAnsi="新宋体" w:cs="Times New Roman"/>
                <w:sz w:val="24"/>
                <w:szCs w:val="24"/>
                <w:lang/>
              </w:rPr>
              <w:t>其他要求</w:t>
            </w:r>
          </w:p>
        </w:tc>
      </w:tr>
      <w:tr w:rsidR="00B03399" w:rsidTr="00323A38">
        <w:trPr>
          <w:trHeight w:val="2520"/>
          <w:jc w:val="center"/>
        </w:trPr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  <w:t>漯河市科教</w:t>
            </w:r>
          </w:p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  <w:t>文化艺术中心</w:t>
            </w:r>
          </w:p>
        </w:tc>
        <w:tc>
          <w:tcPr>
            <w:tcW w:w="1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  <w:t>1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  <w:t>硕士研究生为1990年1月1日及以后出生，博士研究生可放宽至1980年1月1日及以后出生</w:t>
            </w:r>
          </w:p>
        </w:tc>
        <w:tc>
          <w:tcPr>
            <w:tcW w:w="1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  <w:t>硕士研究生及</w:t>
            </w:r>
          </w:p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  <w:t>以上学历学位</w:t>
            </w:r>
          </w:p>
        </w:tc>
        <w:tc>
          <w:tcPr>
            <w:tcW w:w="23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  <w:t>国际商务（0254）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</w:p>
        </w:tc>
        <w:tc>
          <w:tcPr>
            <w:tcW w:w="2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  <w:t>最低服务期3年</w:t>
            </w:r>
          </w:p>
          <w:p w:rsidR="00B03399" w:rsidRDefault="00B03399" w:rsidP="00B03399">
            <w:pPr>
              <w:adjustRightInd/>
              <w:snapToGrid/>
              <w:spacing w:line="240" w:lineRule="atLeast"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sz w:val="24"/>
                <w:szCs w:val="24"/>
              </w:rPr>
            </w:pPr>
            <w:r>
              <w:rPr>
                <w:rFonts w:ascii="方正仿宋简体" w:eastAsia="方正仿宋简体" w:hAnsi="方正仿宋简体" w:cs="方正仿宋简体" w:hint="eastAsia"/>
                <w:sz w:val="24"/>
                <w:szCs w:val="24"/>
                <w:lang/>
              </w:rPr>
              <w:t>（含试用期）</w:t>
            </w:r>
          </w:p>
        </w:tc>
      </w:tr>
    </w:tbl>
    <w:p w:rsidR="00B03399" w:rsidRDefault="00B03399" w:rsidP="00B03399">
      <w:pPr>
        <w:spacing w:line="600" w:lineRule="exact"/>
        <w:rPr>
          <w:rFonts w:ascii="新宋体" w:eastAsia="方正仿宋简体" w:hAnsi="新宋体"/>
          <w:sz w:val="32"/>
          <w:szCs w:val="32"/>
        </w:rPr>
      </w:pPr>
    </w:p>
    <w:p w:rsidR="00B03399" w:rsidRDefault="00B03399" w:rsidP="00B03399">
      <w:pPr>
        <w:spacing w:line="600" w:lineRule="exact"/>
        <w:rPr>
          <w:rFonts w:ascii="新宋体" w:eastAsia="方正仿宋简体" w:hAnsi="新宋体"/>
          <w:sz w:val="32"/>
          <w:szCs w:val="32"/>
        </w:rPr>
      </w:pPr>
    </w:p>
    <w:p w:rsidR="00B03399" w:rsidRDefault="00B03399" w:rsidP="00B03399">
      <w:pPr>
        <w:spacing w:line="600" w:lineRule="exact"/>
        <w:rPr>
          <w:rFonts w:ascii="新宋体" w:eastAsia="方正仿宋简体" w:hAnsi="新宋体"/>
          <w:sz w:val="32"/>
          <w:szCs w:val="32"/>
        </w:rPr>
        <w:sectPr w:rsidR="00B03399">
          <w:footerReference w:type="default" r:id="rId6"/>
          <w:pgSz w:w="16838" w:h="11906" w:orient="landscape"/>
          <w:pgMar w:top="1588" w:right="2070" w:bottom="1474" w:left="1871" w:header="851" w:footer="1134" w:gutter="0"/>
          <w:cols w:space="720"/>
          <w:docGrid w:type="lines" w:linePitch="286" w:charSpace="-2048"/>
        </w:sectPr>
      </w:pPr>
    </w:p>
    <w:p w:rsidR="004358AB" w:rsidRDefault="004358AB" w:rsidP="00D31D50">
      <w:pPr>
        <w:spacing w:line="220" w:lineRule="atLeast"/>
      </w:pPr>
    </w:p>
    <w:sectPr w:rsidR="004358AB" w:rsidSect="00B03399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048B" w:rsidRDefault="00C9048B" w:rsidP="00B03399">
      <w:pPr>
        <w:spacing w:after="0"/>
      </w:pPr>
      <w:r>
        <w:separator/>
      </w:r>
    </w:p>
  </w:endnote>
  <w:endnote w:type="continuationSeparator" w:id="0">
    <w:p w:rsidR="00C9048B" w:rsidRDefault="00C9048B" w:rsidP="00B0339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0000600000000000000"/>
    <w:charset w:val="86"/>
    <w:family w:val="auto"/>
    <w:pitch w:val="variable"/>
    <w:sig w:usb0="800002BF" w:usb1="184F6CF8" w:usb2="00000012" w:usb3="00000000" w:csb0="00160001" w:csb1="00000000"/>
  </w:font>
  <w:font w:name="方正仿宋简体">
    <w:altName w:val="Microsoft YaHei UI"/>
    <w:charset w:val="86"/>
    <w:family w:val="script"/>
    <w:pitch w:val="default"/>
    <w:sig w:usb0="00000000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3399" w:rsidRDefault="00B03399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3" o:spid="_x0000_s5121" type="#_x0000_t202" style="position:absolute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B03399" w:rsidRDefault="00B03399">
                <w:pPr>
                  <w:pStyle w:val="a4"/>
                  <w:rPr>
                    <w:rFonts w:eastAsia="宋体" w:hint="eastAsia"/>
                  </w:rPr>
                </w:pPr>
                <w:fldSimple w:instr=" PAGE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048B" w:rsidRDefault="00C9048B" w:rsidP="00B03399">
      <w:pPr>
        <w:spacing w:after="0"/>
      </w:pPr>
      <w:r>
        <w:separator/>
      </w:r>
    </w:p>
  </w:footnote>
  <w:footnote w:type="continuationSeparator" w:id="0">
    <w:p w:rsidR="00C9048B" w:rsidRDefault="00C9048B" w:rsidP="00B03399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7E0718"/>
    <w:rsid w:val="008B7726"/>
    <w:rsid w:val="00B03399"/>
    <w:rsid w:val="00C9048B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03399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03399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03399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03399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2025-12-29T15:54:00Z</dcterms:modified>
</cp:coreProperties>
</file>