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30942">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Theme="minorEastAsia" w:hAnsiTheme="minorEastAsia" w:eastAsiaTheme="minorEastAsia" w:cstheme="minorEastAsia"/>
          <w:b w:val="0"/>
          <w:bCs/>
          <w:color w:val="auto"/>
          <w:w w:val="95"/>
          <w:kern w:val="0"/>
          <w:sz w:val="44"/>
          <w:szCs w:val="44"/>
          <w:lang w:val="en-US" w:eastAsia="zh-CN"/>
        </w:rPr>
      </w:pPr>
      <w:r>
        <w:rPr>
          <w:rFonts w:hint="eastAsia" w:ascii="方正黑体_GBK" w:hAnsi="方正黑体_GBK" w:eastAsia="方正黑体_GBK" w:cs="方正黑体_GBK"/>
          <w:b w:val="0"/>
          <w:bCs/>
          <w:color w:val="auto"/>
          <w:w w:val="95"/>
          <w:kern w:val="0"/>
          <w:sz w:val="32"/>
          <w:szCs w:val="32"/>
          <w:lang w:val="en-US" w:eastAsia="zh-CN"/>
        </w:rPr>
        <w:t>附件</w:t>
      </w:r>
      <w:r>
        <w:rPr>
          <w:rFonts w:hint="eastAsia" w:asciiTheme="minorEastAsia" w:hAnsiTheme="minorEastAsia" w:eastAsiaTheme="minorEastAsia" w:cstheme="minorEastAsia"/>
          <w:b w:val="0"/>
          <w:bCs/>
          <w:color w:val="auto"/>
          <w:w w:val="95"/>
          <w:kern w:val="0"/>
          <w:sz w:val="32"/>
          <w:szCs w:val="32"/>
          <w:lang w:val="en-US" w:eastAsia="zh-CN"/>
        </w:rPr>
        <w:t>7.1</w:t>
      </w:r>
    </w:p>
    <w:p w14:paraId="664EA503">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color w:val="auto"/>
          <w:w w:val="95"/>
          <w:kern w:val="0"/>
          <w:sz w:val="44"/>
          <w:szCs w:val="44"/>
          <w:lang w:val="en-US" w:eastAsia="zh-CN"/>
        </w:rPr>
      </w:pPr>
    </w:p>
    <w:p w14:paraId="044DAF9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color w:val="auto"/>
          <w:w w:val="100"/>
          <w:kern w:val="0"/>
          <w:sz w:val="44"/>
          <w:szCs w:val="44"/>
          <w:lang w:val="en-US" w:eastAsia="zh-CN"/>
        </w:rPr>
      </w:pPr>
      <w:r>
        <w:rPr>
          <w:rFonts w:hint="eastAsia" w:ascii="方正小标宋_GBK" w:hAnsi="方正小标宋_GBK" w:eastAsia="方正小标宋_GBK" w:cs="方正小标宋_GBK"/>
          <w:b w:val="0"/>
          <w:bCs/>
          <w:color w:val="auto"/>
          <w:w w:val="100"/>
          <w:kern w:val="0"/>
          <w:sz w:val="44"/>
          <w:szCs w:val="44"/>
          <w:lang w:val="en-US" w:eastAsia="zh-CN"/>
        </w:rPr>
        <w:t>勐腊县</w:t>
      </w:r>
      <w:r>
        <w:rPr>
          <w:rFonts w:hint="eastAsia" w:asciiTheme="minorEastAsia" w:hAnsiTheme="minorEastAsia" w:eastAsiaTheme="minorEastAsia" w:cstheme="minorEastAsia"/>
          <w:b w:val="0"/>
          <w:bCs/>
          <w:color w:val="auto"/>
          <w:w w:val="100"/>
          <w:kern w:val="0"/>
          <w:sz w:val="44"/>
          <w:szCs w:val="44"/>
          <w:lang w:val="en-US" w:eastAsia="zh-CN"/>
        </w:rPr>
        <w:t>2026</w:t>
      </w:r>
      <w:r>
        <w:rPr>
          <w:rFonts w:hint="eastAsia" w:ascii="方正小标宋_GBK" w:hAnsi="方正小标宋_GBK" w:eastAsia="方正小标宋_GBK" w:cs="方正小标宋_GBK"/>
          <w:b w:val="0"/>
          <w:bCs/>
          <w:color w:val="auto"/>
          <w:w w:val="100"/>
          <w:kern w:val="0"/>
          <w:sz w:val="44"/>
          <w:szCs w:val="44"/>
          <w:lang w:val="en-US" w:eastAsia="zh-CN"/>
        </w:rPr>
        <w:t>年事业单位公开考核招聘急需</w:t>
      </w:r>
    </w:p>
    <w:p w14:paraId="7D208011">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方正小标宋_GBK" w:hAnsi="方正小标宋_GBK" w:eastAsia="方正小标宋_GBK" w:cs="方正小标宋_GBK"/>
          <w:b w:val="0"/>
          <w:bCs/>
          <w:color w:val="auto"/>
          <w:w w:val="95"/>
          <w:kern w:val="0"/>
          <w:sz w:val="44"/>
          <w:szCs w:val="44"/>
          <w:lang w:val="en-US" w:eastAsia="zh-CN"/>
        </w:rPr>
      </w:pPr>
      <w:r>
        <w:rPr>
          <w:rFonts w:hint="eastAsia" w:ascii="方正小标宋_GBK" w:hAnsi="方正小标宋_GBK" w:eastAsia="方正小标宋_GBK" w:cs="方正小标宋_GBK"/>
          <w:b w:val="0"/>
          <w:bCs/>
          <w:color w:val="auto"/>
          <w:w w:val="100"/>
          <w:kern w:val="0"/>
          <w:sz w:val="44"/>
          <w:szCs w:val="44"/>
          <w:lang w:val="en-US" w:eastAsia="zh-CN"/>
        </w:rPr>
        <w:t>紧缺人才毕业生就业补充协议</w:t>
      </w:r>
    </w:p>
    <w:p w14:paraId="6EE4EAD4">
      <w:pPr>
        <w:keepNext w:val="0"/>
        <w:keepLines w:val="0"/>
        <w:pageBreakBefore w:val="0"/>
        <w:widowControl w:val="0"/>
        <w:kinsoku/>
        <w:wordWrap/>
        <w:overflowPunct/>
        <w:topLinePunct w:val="0"/>
        <w:autoSpaceDE/>
        <w:autoSpaceDN/>
        <w:bidi w:val="0"/>
        <w:adjustRightInd/>
        <w:snapToGrid/>
        <w:spacing w:line="680" w:lineRule="exact"/>
        <w:ind w:firstLine="608" w:firstLineChars="200"/>
        <w:jc w:val="center"/>
        <w:textAlignment w:val="auto"/>
        <w:rPr>
          <w:rFonts w:hint="eastAsia" w:ascii="方正楷体_GBK" w:hAnsi="方正楷体_GBK" w:eastAsia="方正楷体_GBK" w:cs="方正楷体_GBK"/>
          <w:color w:val="auto"/>
          <w:kern w:val="0"/>
          <w:sz w:val="32"/>
          <w:szCs w:val="32"/>
        </w:rPr>
      </w:pPr>
      <w:r>
        <w:rPr>
          <w:rFonts w:hint="eastAsia" w:ascii="方正楷体_GBK" w:hAnsi="方正楷体_GBK" w:eastAsia="方正楷体_GBK" w:cs="方正楷体_GBK"/>
          <w:b w:val="0"/>
          <w:bCs/>
          <w:color w:val="auto"/>
          <w:w w:val="95"/>
          <w:kern w:val="0"/>
          <w:sz w:val="32"/>
          <w:szCs w:val="32"/>
          <w:lang w:val="en-US" w:eastAsia="zh-CN"/>
        </w:rPr>
        <w:t>（教育体育系统）</w:t>
      </w:r>
    </w:p>
    <w:p w14:paraId="7441556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rPr>
      </w:pPr>
    </w:p>
    <w:p w14:paraId="21D8E27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甲方</w:t>
      </w:r>
      <w:r>
        <w:rPr>
          <w:rFonts w:hint="default" w:ascii="Times New Roman" w:hAnsi="Times New Roman" w:eastAsia="方正仿宋_GBK" w:cs="Times New Roman"/>
          <w:color w:val="auto"/>
          <w:kern w:val="0"/>
          <w:sz w:val="32"/>
          <w:szCs w:val="32"/>
          <w:lang w:eastAsia="zh-CN"/>
        </w:rPr>
        <w:t>（盖章）</w:t>
      </w:r>
      <w:r>
        <w:rPr>
          <w:rFonts w:hint="default" w:ascii="Times New Roman" w:hAnsi="Times New Roman" w:eastAsia="方正仿宋_GBK" w:cs="Times New Roman"/>
          <w:color w:val="auto"/>
          <w:kern w:val="0"/>
          <w:sz w:val="32"/>
          <w:szCs w:val="32"/>
        </w:rPr>
        <w:t>：</w:t>
      </w:r>
      <w:r>
        <w:rPr>
          <w:rFonts w:hint="eastAsia" w:eastAsia="方正仿宋_GBK" w:cs="Times New Roman"/>
          <w:color w:val="auto"/>
          <w:kern w:val="0"/>
          <w:sz w:val="32"/>
          <w:szCs w:val="32"/>
          <w:lang w:val="en-US" w:eastAsia="zh-CN"/>
        </w:rPr>
        <w:t>勐腊县教育体育局</w:t>
      </w:r>
      <w:bookmarkStart w:id="0" w:name="_GoBack"/>
      <w:bookmarkEnd w:id="0"/>
    </w:p>
    <w:p w14:paraId="2D5B4D9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统一社会信用代码：</w:t>
      </w:r>
      <w:r>
        <w:rPr>
          <w:rFonts w:hint="eastAsia" w:asciiTheme="minorEastAsia" w:hAnsiTheme="minorEastAsia" w:eastAsiaTheme="minorEastAsia" w:cstheme="minorEastAsia"/>
          <w:color w:val="auto"/>
          <w:kern w:val="0"/>
          <w:sz w:val="32"/>
          <w:szCs w:val="32"/>
          <w:lang w:val="en-US" w:eastAsia="zh-CN"/>
        </w:rPr>
        <w:t>115328230152380389</w:t>
      </w:r>
    </w:p>
    <w:p w14:paraId="2256BF6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rPr>
      </w:pPr>
    </w:p>
    <w:p w14:paraId="1629353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乙方</w:t>
      </w:r>
      <w:r>
        <w:rPr>
          <w:rFonts w:hint="default" w:ascii="Times New Roman" w:hAnsi="Times New Roman" w:eastAsia="方正仿宋_GBK" w:cs="Times New Roman"/>
          <w:color w:val="auto"/>
          <w:kern w:val="0"/>
          <w:sz w:val="32"/>
          <w:szCs w:val="32"/>
          <w:lang w:eastAsia="zh-CN"/>
        </w:rPr>
        <w:t>（签字按手印）</w:t>
      </w:r>
      <w:r>
        <w:rPr>
          <w:rFonts w:hint="default" w:ascii="Times New Roman" w:hAnsi="Times New Roman" w:eastAsia="方正仿宋_GBK" w:cs="Times New Roman"/>
          <w:color w:val="auto"/>
          <w:kern w:val="0"/>
          <w:sz w:val="32"/>
          <w:szCs w:val="32"/>
        </w:rPr>
        <w:t>：        （拟聘用毕业生）</w:t>
      </w:r>
    </w:p>
    <w:p w14:paraId="02BDBB7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lang w:eastAsia="zh-CN"/>
        </w:rPr>
      </w:pPr>
    </w:p>
    <w:p w14:paraId="112C55A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vertAlign w:val="baseline"/>
          <w:lang w:eastAsia="zh-CN"/>
        </w:rPr>
      </w:pPr>
      <w:r>
        <w:rPr>
          <w:rFonts w:hint="default" w:ascii="Times New Roman" w:hAnsi="Times New Roman" w:eastAsia="方正仿宋_GBK" w:cs="Times New Roman"/>
          <w:color w:val="auto"/>
          <w:kern w:val="0"/>
          <w:sz w:val="32"/>
          <w:szCs w:val="32"/>
          <w:lang w:eastAsia="zh-CN"/>
        </w:rPr>
        <w:t>身份证号码：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14:paraId="22B7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14:paraId="4DD2E64B">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368B8041">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73E8F1C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2C8AEB1C">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6E69A92A">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14B71499">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487EE96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6757FC2D">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7714A75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3" w:type="dxa"/>
          </w:tcPr>
          <w:p w14:paraId="0EEEA2A1">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3C63CDF">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F358DF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297824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FF3D64D">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4FB65C9A">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2B280224">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504120A2">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c>
          <w:tcPr>
            <w:tcW w:w="474" w:type="dxa"/>
          </w:tcPr>
          <w:p w14:paraId="18366237">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color w:val="auto"/>
                <w:kern w:val="0"/>
                <w:sz w:val="32"/>
                <w:szCs w:val="32"/>
                <w:vertAlign w:val="baseline"/>
                <w:lang w:eastAsia="zh-CN"/>
              </w:rPr>
            </w:pPr>
          </w:p>
        </w:tc>
      </w:tr>
    </w:tbl>
    <w:p w14:paraId="7BD94CF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color w:val="auto"/>
          <w:kern w:val="0"/>
          <w:sz w:val="32"/>
          <w:szCs w:val="32"/>
          <w:lang w:eastAsia="zh-CN"/>
        </w:rPr>
      </w:pPr>
    </w:p>
    <w:p w14:paraId="32F5AB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rPr>
      </w:pPr>
      <w:r>
        <w:rPr>
          <w:rFonts w:hint="eastAsia" w:ascii="方正仿宋_GBK" w:hAnsi="方正仿宋_GBK" w:eastAsia="方正仿宋_GBK" w:cs="方正仿宋_GBK"/>
          <w:color w:val="auto"/>
          <w:kern w:val="0"/>
          <w:sz w:val="32"/>
          <w:szCs w:val="32"/>
        </w:rPr>
        <w:t>为明确甲乙双方在本次公开考核招聘过程中的权利与义务，根据《事业单位人事管理条例》《云南省事业单位公开招聘工作人员办法》及《勐腊县</w:t>
      </w:r>
      <w:r>
        <w:rPr>
          <w:rFonts w:hint="eastAsia" w:asciiTheme="minorEastAsia" w:hAnsiTheme="minorEastAsia" w:eastAsiaTheme="minorEastAsia" w:cstheme="minorEastAsia"/>
          <w:color w:val="auto"/>
          <w:kern w:val="0"/>
          <w:sz w:val="32"/>
          <w:szCs w:val="32"/>
        </w:rPr>
        <w:t>2026</w:t>
      </w:r>
      <w:r>
        <w:rPr>
          <w:rFonts w:hint="eastAsia" w:ascii="方正仿宋_GBK" w:hAnsi="方正仿宋_GBK" w:eastAsia="方正仿宋_GBK" w:cs="方正仿宋_GBK"/>
          <w:color w:val="auto"/>
          <w:kern w:val="0"/>
          <w:sz w:val="32"/>
          <w:szCs w:val="32"/>
        </w:rPr>
        <w:t>年事业单位公开考核招聘急需紧缺人才公告》（以下简称《公告》）相关规定，经双方协商一致，订立本</w:t>
      </w:r>
      <w:r>
        <w:rPr>
          <w:rFonts w:hint="eastAsia" w:ascii="方正仿宋_GBK" w:hAnsi="方正仿宋_GBK" w:eastAsia="方正仿宋_GBK" w:cs="方正仿宋_GBK"/>
          <w:color w:val="auto"/>
          <w:kern w:val="0"/>
          <w:sz w:val="32"/>
          <w:szCs w:val="32"/>
          <w:lang w:val="en-US" w:eastAsia="zh-CN"/>
        </w:rPr>
        <w:t>就业补充</w:t>
      </w:r>
      <w:r>
        <w:rPr>
          <w:rFonts w:hint="eastAsia" w:ascii="方正仿宋_GBK" w:hAnsi="方正仿宋_GBK" w:eastAsia="方正仿宋_GBK" w:cs="方正仿宋_GBK"/>
          <w:color w:val="auto"/>
          <w:kern w:val="0"/>
          <w:sz w:val="32"/>
          <w:szCs w:val="32"/>
        </w:rPr>
        <w:t>协议如下：</w:t>
      </w:r>
    </w:p>
    <w:p w14:paraId="3BEC36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第一条 资格条件与审查</w:t>
      </w:r>
    </w:p>
    <w:p w14:paraId="50205C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Theme="minorEastAsia" w:hAnsiTheme="minorEastAsia" w:eastAsiaTheme="minorEastAsia" w:cstheme="minorEastAsia"/>
          <w:color w:val="auto"/>
          <w:kern w:val="0"/>
          <w:sz w:val="32"/>
          <w:szCs w:val="32"/>
          <w:lang w:val="en-US" w:eastAsia="zh-CN"/>
        </w:rPr>
        <w:t>1</w:t>
      </w:r>
      <w:r>
        <w:rPr>
          <w:rFonts w:hint="eastAsia" w:ascii="方正仿宋_GBK" w:hAnsi="方正仿宋_GBK" w:eastAsia="方正仿宋_GBK" w:cs="方正仿宋_GBK"/>
          <w:color w:val="auto"/>
          <w:kern w:val="0"/>
          <w:sz w:val="32"/>
          <w:szCs w:val="32"/>
          <w:lang w:val="en-US" w:eastAsia="zh-CN"/>
        </w:rPr>
        <w:t>.</w:t>
      </w:r>
      <w:r>
        <w:rPr>
          <w:rFonts w:hint="eastAsia" w:ascii="方正仿宋_GBK" w:hAnsi="方正仿宋_GBK" w:eastAsia="方正仿宋_GBK" w:cs="方正仿宋_GBK"/>
          <w:color w:val="auto"/>
          <w:kern w:val="0"/>
          <w:sz w:val="32"/>
          <w:szCs w:val="32"/>
        </w:rPr>
        <w:t>乙方须符合《公告》及岗位信息表规定的招聘条件，并须于</w:t>
      </w:r>
      <w:r>
        <w:rPr>
          <w:rFonts w:hint="eastAsia" w:asciiTheme="minorEastAsia" w:hAnsiTheme="minorEastAsia" w:eastAsiaTheme="minorEastAsia" w:cstheme="minorEastAsia"/>
          <w:color w:val="auto"/>
          <w:kern w:val="0"/>
          <w:sz w:val="32"/>
          <w:szCs w:val="32"/>
        </w:rPr>
        <w:t>2026</w:t>
      </w:r>
      <w:r>
        <w:rPr>
          <w:rFonts w:hint="eastAsia" w:ascii="方正仿宋_GBK" w:hAnsi="方正仿宋_GBK" w:eastAsia="方正仿宋_GBK" w:cs="方正仿宋_GBK"/>
          <w:color w:val="auto"/>
          <w:kern w:val="0"/>
          <w:sz w:val="32"/>
          <w:szCs w:val="32"/>
        </w:rPr>
        <w:t>年</w:t>
      </w:r>
      <w:r>
        <w:rPr>
          <w:rFonts w:hint="eastAsia" w:asciiTheme="minorEastAsia" w:hAnsiTheme="minorEastAsia" w:eastAsiaTheme="minorEastAsia" w:cstheme="minorEastAsia"/>
          <w:color w:val="auto"/>
          <w:kern w:val="0"/>
          <w:sz w:val="32"/>
          <w:szCs w:val="32"/>
        </w:rPr>
        <w:t>8</w:t>
      </w:r>
      <w:r>
        <w:rPr>
          <w:rFonts w:hint="eastAsia" w:ascii="方正仿宋_GBK" w:hAnsi="方正仿宋_GBK" w:eastAsia="方正仿宋_GBK" w:cs="方正仿宋_GBK"/>
          <w:color w:val="auto"/>
          <w:kern w:val="0"/>
          <w:sz w:val="32"/>
          <w:szCs w:val="32"/>
        </w:rPr>
        <w:t>月</w:t>
      </w:r>
      <w:r>
        <w:rPr>
          <w:rFonts w:hint="eastAsia" w:asciiTheme="minorEastAsia" w:hAnsiTheme="minorEastAsia" w:eastAsiaTheme="minorEastAsia" w:cstheme="minorEastAsia"/>
          <w:color w:val="auto"/>
          <w:kern w:val="0"/>
          <w:sz w:val="32"/>
          <w:szCs w:val="32"/>
        </w:rPr>
        <w:t>31</w:t>
      </w:r>
      <w:r>
        <w:rPr>
          <w:rFonts w:hint="eastAsia" w:ascii="方正仿宋_GBK" w:hAnsi="方正仿宋_GBK" w:eastAsia="方正仿宋_GBK" w:cs="方正仿宋_GBK"/>
          <w:color w:val="auto"/>
          <w:kern w:val="0"/>
          <w:sz w:val="32"/>
          <w:szCs w:val="32"/>
        </w:rPr>
        <w:t>日前取得岗位要求的毕业证、学位证、相应学段教师资格证及普通话等级证书（报考语文教师岗位须达到二级甲等及以上）。聘用前资格</w:t>
      </w:r>
      <w:r>
        <w:rPr>
          <w:rFonts w:hint="eastAsia" w:ascii="方正仿宋_GBK" w:hAnsi="方正仿宋_GBK" w:eastAsia="方正仿宋_GBK" w:cs="方正仿宋_GBK"/>
          <w:color w:val="auto"/>
          <w:kern w:val="0"/>
          <w:sz w:val="32"/>
          <w:szCs w:val="32"/>
          <w:lang w:val="en-US" w:eastAsia="zh-CN"/>
        </w:rPr>
        <w:t>再</w:t>
      </w:r>
      <w:r>
        <w:rPr>
          <w:rFonts w:hint="eastAsia" w:ascii="方正仿宋_GBK" w:hAnsi="方正仿宋_GBK" w:eastAsia="方正仿宋_GBK" w:cs="方正仿宋_GBK"/>
          <w:color w:val="auto"/>
          <w:kern w:val="0"/>
          <w:sz w:val="32"/>
          <w:szCs w:val="32"/>
        </w:rPr>
        <w:t>审</w:t>
      </w:r>
      <w:r>
        <w:rPr>
          <w:rFonts w:hint="eastAsia" w:ascii="方正仿宋_GBK" w:hAnsi="方正仿宋_GBK" w:eastAsia="方正仿宋_GBK" w:cs="方正仿宋_GBK"/>
          <w:color w:val="auto"/>
          <w:kern w:val="0"/>
          <w:sz w:val="32"/>
          <w:szCs w:val="32"/>
          <w:lang w:val="en-US" w:eastAsia="zh-CN"/>
        </w:rPr>
        <w:t>时</w:t>
      </w:r>
      <w:r>
        <w:rPr>
          <w:rFonts w:hint="eastAsia" w:ascii="方正仿宋_GBK" w:hAnsi="方正仿宋_GBK" w:eastAsia="方正仿宋_GBK" w:cs="方正仿宋_GBK"/>
          <w:color w:val="auto"/>
          <w:kern w:val="0"/>
          <w:sz w:val="32"/>
          <w:szCs w:val="32"/>
        </w:rPr>
        <w:t>未能提供有效证书</w:t>
      </w:r>
      <w:r>
        <w:rPr>
          <w:rFonts w:hint="eastAsia" w:ascii="方正仿宋_GBK" w:hAnsi="方正仿宋_GBK" w:eastAsia="方正仿宋_GBK" w:cs="方正仿宋_GBK"/>
          <w:color w:val="auto"/>
          <w:kern w:val="0"/>
          <w:sz w:val="32"/>
          <w:szCs w:val="32"/>
          <w:lang w:val="en-US" w:eastAsia="zh-CN"/>
        </w:rPr>
        <w:t>的应聘人员</w:t>
      </w:r>
      <w:r>
        <w:rPr>
          <w:rFonts w:hint="eastAsia" w:ascii="方正仿宋_GBK" w:hAnsi="方正仿宋_GBK" w:eastAsia="方正仿宋_GBK" w:cs="方正仿宋_GBK"/>
          <w:color w:val="auto"/>
          <w:kern w:val="0"/>
          <w:sz w:val="32"/>
          <w:szCs w:val="32"/>
        </w:rPr>
        <w:t>，取消聘用资格</w:t>
      </w:r>
      <w:r>
        <w:rPr>
          <w:rFonts w:hint="eastAsia" w:ascii="方正仿宋_GBK" w:hAnsi="方正仿宋_GBK" w:eastAsia="方正仿宋_GBK" w:cs="方正仿宋_GBK"/>
          <w:color w:val="auto"/>
          <w:kern w:val="0"/>
          <w:sz w:val="32"/>
          <w:szCs w:val="32"/>
          <w:lang w:eastAsia="zh-CN"/>
        </w:rPr>
        <w:t>。</w:t>
      </w:r>
    </w:p>
    <w:p w14:paraId="7969A1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lang w:eastAsia="zh-CN"/>
        </w:rPr>
      </w:pPr>
      <w:r>
        <w:rPr>
          <w:rFonts w:hint="eastAsia" w:asciiTheme="minorEastAsia" w:hAnsiTheme="minorEastAsia" w:eastAsiaTheme="minorEastAsia" w:cstheme="minorEastAsia"/>
          <w:color w:val="auto"/>
          <w:kern w:val="0"/>
          <w:sz w:val="32"/>
          <w:szCs w:val="32"/>
          <w:lang w:val="en-US" w:eastAsia="zh-CN"/>
        </w:rPr>
        <w:t>2</w:t>
      </w:r>
      <w:r>
        <w:rPr>
          <w:rFonts w:hint="eastAsia" w:ascii="方正仿宋_GBK" w:hAnsi="方正仿宋_GBK" w:eastAsia="方正仿宋_GBK" w:cs="方正仿宋_GBK"/>
          <w:color w:val="auto"/>
          <w:kern w:val="0"/>
          <w:sz w:val="32"/>
          <w:szCs w:val="32"/>
          <w:lang w:val="en-US" w:eastAsia="zh-CN"/>
        </w:rPr>
        <w:t>.</w:t>
      </w:r>
      <w:r>
        <w:rPr>
          <w:rFonts w:hint="default" w:ascii="方正仿宋_GBK" w:hAnsi="方正仿宋_GBK" w:eastAsia="方正仿宋_GBK" w:cs="方正仿宋_GBK"/>
          <w:color w:val="auto"/>
          <w:kern w:val="0"/>
          <w:sz w:val="32"/>
          <w:szCs w:val="32"/>
          <w:lang w:eastAsia="zh-CN"/>
        </w:rPr>
        <w:t>乙方须保证所提交的所有报名材料（包括学历学位、成绩、推荐材料及相关证书等）真实、准确、完整。如有弄虚作假，甲方有权取消其聘用资格。</w:t>
      </w:r>
    </w:p>
    <w:p w14:paraId="53D49B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rPr>
        <w:t>第二条 体检与考察</w:t>
      </w:r>
    </w:p>
    <w:p w14:paraId="3BECD5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3</w:t>
      </w:r>
      <w:r>
        <w:rPr>
          <w:rFonts w:hint="eastAsia" w:ascii="方正仿宋_GBK" w:hAnsi="方正仿宋_GBK" w:eastAsia="方正仿宋_GBK" w:cs="方正仿宋_GBK"/>
          <w:color w:val="auto"/>
          <w:kern w:val="0"/>
          <w:sz w:val="32"/>
          <w:szCs w:val="32"/>
          <w:lang w:val="en-US" w:eastAsia="zh-CN"/>
        </w:rPr>
        <w:t>.乙方须参加由甲方统一组织的体检（含毒检），体检标准参照《公务员录用体检通用标准（试行）》执行。体检合格者方可进入考察环节，</w:t>
      </w:r>
      <w:r>
        <w:rPr>
          <w:rFonts w:hint="default" w:ascii="方正仿宋_GBK" w:hAnsi="方正仿宋_GBK" w:eastAsia="方正仿宋_GBK" w:cs="方正仿宋_GBK"/>
          <w:color w:val="auto"/>
          <w:kern w:val="0"/>
          <w:sz w:val="32"/>
          <w:szCs w:val="32"/>
          <w:lang w:eastAsia="zh-CN"/>
        </w:rPr>
        <w:t>体检不合格取消考察资格</w:t>
      </w:r>
      <w:r>
        <w:rPr>
          <w:rFonts w:hint="eastAsia" w:ascii="方正仿宋_GBK" w:hAnsi="方正仿宋_GBK" w:eastAsia="方正仿宋_GBK" w:cs="方正仿宋_GBK"/>
          <w:color w:val="auto"/>
          <w:kern w:val="0"/>
          <w:sz w:val="32"/>
          <w:szCs w:val="32"/>
          <w:lang w:val="en-US" w:eastAsia="zh-CN"/>
        </w:rPr>
        <w:t>。</w:t>
      </w:r>
    </w:p>
    <w:p w14:paraId="54AC4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4</w:t>
      </w:r>
      <w:r>
        <w:rPr>
          <w:rFonts w:hint="eastAsia" w:ascii="方正仿宋_GBK" w:hAnsi="方正仿宋_GBK" w:eastAsia="方正仿宋_GBK" w:cs="方正仿宋_GBK"/>
          <w:color w:val="auto"/>
          <w:kern w:val="0"/>
          <w:sz w:val="32"/>
          <w:szCs w:val="32"/>
          <w:lang w:val="en-US" w:eastAsia="zh-CN"/>
        </w:rPr>
        <w:t>.考察由甲方或用人单位组织实施，考察内容及标准按《云南省事业单位公开招聘人员考察工作规范》执行。凡存在性侵害、虐待、拐卖、暴力伤害、猥亵、吸毒等违法犯罪记录的，考察定为不合格。考察合格者方可确定为拟聘人员</w:t>
      </w:r>
      <w:r>
        <w:rPr>
          <w:rFonts w:hint="default" w:ascii="方正仿宋_GBK" w:hAnsi="方正仿宋_GBK" w:eastAsia="方正仿宋_GBK" w:cs="方正仿宋_GBK"/>
          <w:color w:val="auto"/>
          <w:kern w:val="0"/>
          <w:sz w:val="32"/>
          <w:szCs w:val="32"/>
          <w:lang w:val="en-US" w:eastAsia="zh-CN"/>
        </w:rPr>
        <w:t>。</w:t>
      </w:r>
    </w:p>
    <w:p w14:paraId="5B7B4E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第三条 服务期与工作安排</w:t>
      </w:r>
    </w:p>
    <w:p w14:paraId="6B57DE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5</w:t>
      </w:r>
      <w:r>
        <w:rPr>
          <w:rFonts w:hint="eastAsia" w:ascii="方正仿宋_GBK" w:hAnsi="方正仿宋_GBK" w:eastAsia="方正仿宋_GBK" w:cs="方正仿宋_GBK"/>
          <w:color w:val="auto"/>
          <w:kern w:val="0"/>
          <w:sz w:val="32"/>
          <w:szCs w:val="32"/>
          <w:lang w:val="en-US" w:eastAsia="zh-CN"/>
        </w:rPr>
        <w:t>.乙方须服从甲方的工作安排。自正式聘用之日起，在聘用</w:t>
      </w:r>
      <w:r>
        <w:rPr>
          <w:rFonts w:hint="default" w:ascii="方正仿宋_GBK" w:hAnsi="方正仿宋_GBK" w:eastAsia="方正仿宋_GBK" w:cs="方正仿宋_GBK"/>
          <w:color w:val="auto"/>
          <w:kern w:val="0"/>
          <w:sz w:val="32"/>
          <w:szCs w:val="32"/>
          <w:lang w:val="en-US" w:eastAsia="zh-CN"/>
        </w:rPr>
        <w:t>单位</w:t>
      </w:r>
      <w:r>
        <w:rPr>
          <w:rFonts w:hint="eastAsia" w:ascii="方正仿宋_GBK" w:hAnsi="方正仿宋_GBK" w:eastAsia="方正仿宋_GBK" w:cs="方正仿宋_GBK"/>
          <w:color w:val="auto"/>
          <w:kern w:val="0"/>
          <w:sz w:val="32"/>
          <w:szCs w:val="32"/>
          <w:lang w:val="en-US" w:eastAsia="zh-CN"/>
        </w:rPr>
        <w:t>服务期不少于</w:t>
      </w:r>
      <w:r>
        <w:rPr>
          <w:rFonts w:hint="eastAsia" w:asciiTheme="minorEastAsia" w:hAnsiTheme="minorEastAsia" w:eastAsiaTheme="minorEastAsia" w:cstheme="minorEastAsia"/>
          <w:color w:val="auto"/>
          <w:kern w:val="0"/>
          <w:sz w:val="32"/>
          <w:szCs w:val="32"/>
          <w:lang w:val="en-US" w:eastAsia="zh-CN"/>
        </w:rPr>
        <w:t>5</w:t>
      </w:r>
      <w:r>
        <w:rPr>
          <w:rFonts w:hint="eastAsia" w:ascii="方正仿宋_GBK" w:hAnsi="方正仿宋_GBK" w:eastAsia="方正仿宋_GBK" w:cs="方正仿宋_GBK"/>
          <w:color w:val="auto"/>
          <w:kern w:val="0"/>
          <w:sz w:val="32"/>
          <w:szCs w:val="32"/>
          <w:lang w:val="en-US" w:eastAsia="zh-CN"/>
        </w:rPr>
        <w:t>年（含试用期）。</w:t>
      </w:r>
    </w:p>
    <w:p w14:paraId="263A89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Theme="minorEastAsia" w:hAnsiTheme="minorEastAsia" w:eastAsiaTheme="minorEastAsia" w:cstheme="minorEastAsia"/>
          <w:color w:val="auto"/>
          <w:kern w:val="0"/>
          <w:sz w:val="32"/>
          <w:szCs w:val="32"/>
          <w:lang w:val="en-US" w:eastAsia="zh-CN"/>
        </w:rPr>
        <w:t>6</w:t>
      </w:r>
      <w:r>
        <w:rPr>
          <w:rFonts w:hint="eastAsia" w:ascii="方正仿宋_GBK" w:hAnsi="方正仿宋_GBK" w:eastAsia="方正仿宋_GBK" w:cs="方正仿宋_GBK"/>
          <w:color w:val="auto"/>
          <w:kern w:val="0"/>
          <w:sz w:val="32"/>
          <w:szCs w:val="32"/>
          <w:lang w:val="en-US" w:eastAsia="zh-CN"/>
        </w:rPr>
        <w:t>.服务期未满，不得申请调往县外单位，不得参加公务员录用考试及其他事业单位公开选调考试。</w:t>
      </w:r>
      <w:r>
        <w:rPr>
          <w:rFonts w:hint="default" w:ascii="Times New Roman" w:hAnsi="Times New Roman" w:eastAsia="方正仿宋_GBK" w:cs="Times New Roman"/>
          <w:color w:val="auto"/>
          <w:kern w:val="0"/>
          <w:sz w:val="32"/>
          <w:szCs w:val="32"/>
          <w:lang w:eastAsia="zh-CN"/>
        </w:rPr>
        <w:t>县内因工作需要由</w:t>
      </w:r>
      <w:r>
        <w:rPr>
          <w:rFonts w:hint="eastAsia" w:eastAsia="方正仿宋_GBK" w:cs="Times New Roman"/>
          <w:color w:val="auto"/>
          <w:kern w:val="0"/>
          <w:sz w:val="32"/>
          <w:szCs w:val="32"/>
          <w:lang w:val="en-US" w:eastAsia="zh-CN"/>
        </w:rPr>
        <w:t>甲方</w:t>
      </w:r>
      <w:r>
        <w:rPr>
          <w:rFonts w:hint="default" w:ascii="Times New Roman" w:hAnsi="Times New Roman" w:eastAsia="方正仿宋_GBK" w:cs="Times New Roman"/>
          <w:color w:val="auto"/>
          <w:kern w:val="0"/>
          <w:sz w:val="32"/>
          <w:szCs w:val="32"/>
          <w:lang w:eastAsia="zh-CN"/>
        </w:rPr>
        <w:t>进行选调、乡镇之间的调整服务期不少于三年（含试用期）、乡镇调入县城区（含勐腊镇中学、勐腊镇中心小学）服务期不少于五年（含试用期）</w:t>
      </w:r>
      <w:r>
        <w:rPr>
          <w:rFonts w:hint="eastAsia" w:eastAsia="方正仿宋_GBK" w:cs="Times New Roman"/>
          <w:color w:val="auto"/>
          <w:kern w:val="0"/>
          <w:sz w:val="32"/>
          <w:szCs w:val="32"/>
          <w:lang w:eastAsia="zh-CN"/>
        </w:rPr>
        <w:t>。</w:t>
      </w:r>
    </w:p>
    <w:p w14:paraId="7C66B4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第四条 报到、试用与聘用</w:t>
      </w:r>
    </w:p>
    <w:p w14:paraId="38E089C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7</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协议签订后，乙方须按甲方通知的时间、地点按时报到并办理入职手续。无正当理由逾期未报到者，视为本人自愿放弃聘用资格，甲方有权按本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协议相关条款追究</w:t>
      </w:r>
      <w:r>
        <w:rPr>
          <w:rFonts w:hint="eastAsia" w:eastAsia="方正仿宋_GBK" w:cs="Times New Roman"/>
          <w:color w:val="auto"/>
          <w:kern w:val="0"/>
          <w:sz w:val="32"/>
          <w:szCs w:val="32"/>
          <w:lang w:val="en-US" w:eastAsia="zh-CN"/>
        </w:rPr>
        <w:t>乙方</w:t>
      </w:r>
      <w:r>
        <w:rPr>
          <w:rFonts w:hint="default" w:ascii="Times New Roman" w:hAnsi="Times New Roman" w:eastAsia="方正仿宋_GBK" w:cs="Times New Roman"/>
          <w:color w:val="auto"/>
          <w:kern w:val="0"/>
          <w:sz w:val="32"/>
          <w:szCs w:val="32"/>
        </w:rPr>
        <w:t>违约责任</w:t>
      </w:r>
      <w:r>
        <w:rPr>
          <w:rFonts w:hint="eastAsia" w:eastAsia="方正仿宋_GBK" w:cs="Times New Roman"/>
          <w:color w:val="auto"/>
          <w:kern w:val="0"/>
          <w:sz w:val="32"/>
          <w:szCs w:val="32"/>
          <w:lang w:val="en-US" w:eastAsia="zh-CN"/>
        </w:rPr>
        <w:t>并要求其</w:t>
      </w:r>
      <w:r>
        <w:rPr>
          <w:rFonts w:hint="default" w:ascii="Times New Roman" w:hAnsi="Times New Roman" w:eastAsia="方正仿宋_GBK" w:cs="Times New Roman"/>
          <w:color w:val="auto"/>
          <w:kern w:val="0"/>
          <w:sz w:val="32"/>
          <w:szCs w:val="32"/>
          <w:lang w:eastAsia="zh-CN"/>
        </w:rPr>
        <w:t>支付违约金，拒不支付的，甲方将根据签订的就业</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lang w:eastAsia="zh-CN"/>
        </w:rPr>
        <w:t>协议通过法律程序予以追缴。</w:t>
      </w:r>
    </w:p>
    <w:p w14:paraId="0FEC6C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8</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聘用人员实行</w:t>
      </w:r>
      <w:r>
        <w:rPr>
          <w:rFonts w:hint="eastAsia" w:asciiTheme="minorEastAsia" w:hAnsiTheme="minorEastAsia" w:eastAsiaTheme="minorEastAsia" w:cstheme="minorEastAsia"/>
          <w:color w:val="auto"/>
          <w:kern w:val="0"/>
          <w:sz w:val="32"/>
          <w:szCs w:val="32"/>
        </w:rPr>
        <w:t>12</w:t>
      </w:r>
      <w:r>
        <w:rPr>
          <w:rFonts w:hint="default" w:ascii="Times New Roman" w:hAnsi="Times New Roman" w:eastAsia="方正仿宋_GBK" w:cs="Times New Roman"/>
          <w:color w:val="auto"/>
          <w:kern w:val="0"/>
          <w:sz w:val="32"/>
          <w:szCs w:val="32"/>
        </w:rPr>
        <w:t>个月试用期。试用期内，乙方提出解除</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w:t>
      </w:r>
      <w:r>
        <w:rPr>
          <w:rFonts w:hint="eastAsia" w:eastAsia="方正仿宋_GBK" w:cs="Times New Roman"/>
          <w:color w:val="auto"/>
          <w:kern w:val="0"/>
          <w:sz w:val="32"/>
          <w:szCs w:val="32"/>
          <w:lang w:val="en-US" w:eastAsia="zh-CN"/>
        </w:rPr>
        <w:t>的</w:t>
      </w:r>
      <w:r>
        <w:rPr>
          <w:rFonts w:hint="default" w:ascii="Times New Roman" w:hAnsi="Times New Roman" w:eastAsia="方正仿宋_GBK" w:cs="Times New Roman"/>
          <w:color w:val="auto"/>
          <w:kern w:val="0"/>
          <w:sz w:val="32"/>
          <w:szCs w:val="32"/>
        </w:rPr>
        <w:t>，须按本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协议约定</w:t>
      </w:r>
      <w:r>
        <w:rPr>
          <w:rFonts w:hint="default" w:ascii="Times New Roman" w:hAnsi="Times New Roman" w:eastAsia="方正仿宋_GBK" w:cs="Times New Roman"/>
          <w:color w:val="auto"/>
          <w:kern w:val="0"/>
          <w:sz w:val="32"/>
          <w:szCs w:val="32"/>
          <w:lang w:eastAsia="zh-CN"/>
        </w:rPr>
        <w:t>向甲方</w:t>
      </w:r>
      <w:r>
        <w:rPr>
          <w:rFonts w:hint="eastAsia" w:eastAsia="方正仿宋_GBK" w:cs="Times New Roman"/>
          <w:color w:val="auto"/>
          <w:kern w:val="0"/>
          <w:sz w:val="32"/>
          <w:szCs w:val="32"/>
          <w:lang w:val="en-US" w:eastAsia="zh-CN"/>
        </w:rPr>
        <w:t>一次性</w:t>
      </w:r>
      <w:r>
        <w:rPr>
          <w:rFonts w:hint="default" w:ascii="Times New Roman" w:hAnsi="Times New Roman" w:eastAsia="方正仿宋_GBK" w:cs="Times New Roman"/>
          <w:color w:val="auto"/>
          <w:kern w:val="0"/>
          <w:sz w:val="32"/>
          <w:szCs w:val="32"/>
          <w:lang w:eastAsia="zh-CN"/>
        </w:rPr>
        <w:t>支付违约金</w:t>
      </w:r>
      <w:r>
        <w:rPr>
          <w:rFonts w:hint="eastAsia" w:asciiTheme="minorEastAsia" w:hAnsiTheme="minorEastAsia" w:eastAsiaTheme="minorEastAsia" w:cstheme="minorEastAsia"/>
          <w:color w:val="auto"/>
          <w:kern w:val="0"/>
          <w:sz w:val="32"/>
          <w:szCs w:val="32"/>
        </w:rPr>
        <w:t>50000</w:t>
      </w:r>
      <w:r>
        <w:rPr>
          <w:rFonts w:hint="default" w:ascii="Times New Roman" w:hAnsi="Times New Roman" w:eastAsia="方正仿宋_GBK" w:cs="Times New Roman"/>
          <w:color w:val="auto"/>
          <w:kern w:val="0"/>
          <w:sz w:val="32"/>
          <w:szCs w:val="32"/>
        </w:rPr>
        <w:t>元（大写：人民币伍万元</w:t>
      </w:r>
      <w:r>
        <w:rPr>
          <w:rFonts w:hint="eastAsia" w:eastAsia="方正仿宋_GBK" w:cs="Times New Roman"/>
          <w:color w:val="auto"/>
          <w:kern w:val="0"/>
          <w:sz w:val="32"/>
          <w:szCs w:val="32"/>
          <w:lang w:val="en-US" w:eastAsia="zh-CN"/>
        </w:rPr>
        <w:t>整</w:t>
      </w:r>
      <w:r>
        <w:rPr>
          <w:rFonts w:hint="default" w:ascii="Times New Roman" w:hAnsi="Times New Roman" w:eastAsia="方正仿宋_GBK" w:cs="Times New Roman"/>
          <w:color w:val="auto"/>
          <w:kern w:val="0"/>
          <w:sz w:val="32"/>
          <w:szCs w:val="32"/>
        </w:rPr>
        <w:t>）。试用期满考核不合格或在试用期内因违纪违规被依法依规处理的，甲方有权解除聘用合同。</w:t>
      </w:r>
    </w:p>
    <w:p w14:paraId="6E6A3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9</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乙方经公示无异议后</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由勐腊县人力资源和社会保障局办理正式聘用手续，与用人单位签订《事业单位聘用合同》。</w:t>
      </w:r>
    </w:p>
    <w:p w14:paraId="6CADDD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第五条 甲方义务</w:t>
      </w:r>
    </w:p>
    <w:p w14:paraId="303986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10</w:t>
      </w:r>
      <w:r>
        <w:rPr>
          <w:rFonts w:hint="default" w:ascii="Times New Roman" w:hAnsi="Times New Roman" w:eastAsia="方正仿宋_GBK" w:cs="Times New Roman"/>
          <w:color w:val="auto"/>
          <w:kern w:val="0"/>
          <w:sz w:val="32"/>
          <w:szCs w:val="32"/>
        </w:rPr>
        <w:t>.甲方应监督用人单位为乙方提供符合国家规定的工作条件和劳动保护，并按程序为乙方办理聘用手续。</w:t>
      </w:r>
    </w:p>
    <w:p w14:paraId="3AA571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11</w:t>
      </w:r>
      <w:r>
        <w:rPr>
          <w:rFonts w:hint="default" w:ascii="Times New Roman" w:hAnsi="Times New Roman" w:eastAsia="方正仿宋_GBK" w:cs="Times New Roman"/>
          <w:color w:val="auto"/>
          <w:kern w:val="0"/>
          <w:sz w:val="32"/>
          <w:szCs w:val="32"/>
        </w:rPr>
        <w:t>.乙方的工资福利待遇按照国家、云南省及勐腊县事业单位工作人员相关政策规定执行。</w:t>
      </w:r>
    </w:p>
    <w:p w14:paraId="4F666D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第六条 违约责任</w:t>
      </w:r>
    </w:p>
    <w:p w14:paraId="0DA4B3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12</w:t>
      </w:r>
      <w:r>
        <w:rPr>
          <w:rFonts w:hint="default" w:ascii="Times New Roman" w:hAnsi="Times New Roman" w:eastAsia="方正仿宋_GBK" w:cs="Times New Roman"/>
          <w:color w:val="auto"/>
          <w:kern w:val="0"/>
          <w:sz w:val="32"/>
          <w:szCs w:val="32"/>
        </w:rPr>
        <w:t>.因乙方违反本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协议第一、二、三、四条之约定（本条第</w:t>
      </w:r>
      <w:r>
        <w:rPr>
          <w:rFonts w:hint="eastAsia" w:asciiTheme="minorEastAsia" w:hAnsiTheme="minorEastAsia" w:eastAsiaTheme="minorEastAsia" w:cstheme="minorEastAsia"/>
          <w:color w:val="auto"/>
          <w:kern w:val="0"/>
          <w:sz w:val="32"/>
          <w:szCs w:val="32"/>
        </w:rPr>
        <w:t>13</w:t>
      </w:r>
      <w:r>
        <w:rPr>
          <w:rFonts w:hint="default" w:ascii="Times New Roman" w:hAnsi="Times New Roman" w:eastAsia="方正仿宋_GBK" w:cs="Times New Roman"/>
          <w:color w:val="auto"/>
          <w:kern w:val="0"/>
          <w:sz w:val="32"/>
          <w:szCs w:val="32"/>
        </w:rPr>
        <w:t>款已明确的情形除外），导致被取消聘用或解聘的，由乙方自行承担全部后果。</w:t>
      </w:r>
    </w:p>
    <w:p w14:paraId="04E14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13</w:t>
      </w:r>
      <w:r>
        <w:rPr>
          <w:rFonts w:hint="default" w:ascii="Times New Roman" w:hAnsi="Times New Roman" w:eastAsia="方正仿宋_GBK" w:cs="Times New Roman"/>
          <w:color w:val="auto"/>
          <w:kern w:val="0"/>
          <w:sz w:val="32"/>
          <w:szCs w:val="32"/>
        </w:rPr>
        <w:t>.出现下列情形之一的，乙方应向甲方支付违约金</w:t>
      </w:r>
      <w:r>
        <w:rPr>
          <w:rFonts w:hint="eastAsia" w:asciiTheme="minorEastAsia" w:hAnsiTheme="minorEastAsia" w:eastAsiaTheme="minorEastAsia" w:cstheme="minorEastAsia"/>
          <w:color w:val="auto"/>
          <w:kern w:val="0"/>
          <w:sz w:val="32"/>
          <w:szCs w:val="32"/>
        </w:rPr>
        <w:t>50000</w:t>
      </w:r>
      <w:r>
        <w:rPr>
          <w:rFonts w:hint="default" w:ascii="Times New Roman" w:hAnsi="Times New Roman" w:eastAsia="方正仿宋_GBK" w:cs="Times New Roman"/>
          <w:color w:val="auto"/>
          <w:kern w:val="0"/>
          <w:sz w:val="32"/>
          <w:szCs w:val="32"/>
        </w:rPr>
        <w:t>元（大写：人民币伍万元</w:t>
      </w:r>
      <w:r>
        <w:rPr>
          <w:rFonts w:hint="eastAsia" w:eastAsia="方正仿宋_GBK" w:cs="Times New Roman"/>
          <w:color w:val="auto"/>
          <w:kern w:val="0"/>
          <w:sz w:val="32"/>
          <w:szCs w:val="32"/>
          <w:lang w:val="en-US" w:eastAsia="zh-CN"/>
        </w:rPr>
        <w:t>整</w:t>
      </w:r>
      <w:r>
        <w:rPr>
          <w:rFonts w:hint="default" w:ascii="Times New Roman" w:hAnsi="Times New Roman" w:eastAsia="方正仿宋_GBK" w:cs="Times New Roman"/>
          <w:color w:val="auto"/>
          <w:kern w:val="0"/>
          <w:sz w:val="32"/>
          <w:szCs w:val="32"/>
        </w:rPr>
        <w:t>），并退还甲方已为其支付的培训费、差旅补助等费用：</w:t>
      </w:r>
    </w:p>
    <w:p w14:paraId="67E310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asciiTheme="minorEastAsia" w:hAnsiTheme="minorEastAsia" w:eastAsiaTheme="minorEastAsia" w:cstheme="minorEastAsia"/>
          <w:color w:val="auto"/>
          <w:kern w:val="0"/>
          <w:sz w:val="32"/>
          <w:szCs w:val="32"/>
          <w:lang w:val="en-US" w:eastAsia="zh-CN"/>
        </w:rPr>
        <w:t>1</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试用期内乙方主动提出解除本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协议或聘用合同的；</w:t>
      </w:r>
    </w:p>
    <w:p w14:paraId="750A02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asciiTheme="minorEastAsia" w:hAnsiTheme="minorEastAsia" w:eastAsiaTheme="minorEastAsia" w:cstheme="minorEastAsia"/>
          <w:color w:val="auto"/>
          <w:kern w:val="0"/>
          <w:sz w:val="32"/>
          <w:szCs w:val="32"/>
          <w:lang w:val="en-US" w:eastAsia="zh-CN"/>
        </w:rPr>
        <w:t>2</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服务期未满，乙方因个人原因（如考取公务员、攻读全日制研究生、参加县外单位招录等）提出解除聘用合同的；</w:t>
      </w:r>
    </w:p>
    <w:p w14:paraId="02AEE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asciiTheme="minorEastAsia" w:hAnsiTheme="minorEastAsia" w:eastAsiaTheme="minorEastAsia" w:cstheme="minorEastAsia"/>
          <w:color w:val="auto"/>
          <w:kern w:val="0"/>
          <w:sz w:val="32"/>
          <w:szCs w:val="32"/>
          <w:lang w:val="en-US" w:eastAsia="zh-CN"/>
        </w:rPr>
        <w:t>3</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无正当理由，逾期未报到或擅自离职的。</w:t>
      </w:r>
    </w:p>
    <w:p w14:paraId="000FCE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14</w:t>
      </w:r>
      <w:r>
        <w:rPr>
          <w:rFonts w:hint="default" w:ascii="Times New Roman" w:hAnsi="Times New Roman" w:eastAsia="方正仿宋_GBK" w:cs="Times New Roman"/>
          <w:color w:val="auto"/>
          <w:kern w:val="0"/>
          <w:sz w:val="32"/>
          <w:szCs w:val="32"/>
        </w:rPr>
        <w:t>.甲方未能按照国家及地方政策规定按时足额支付乙方工资待遇的，乙方有权向有关部门提出申诉。</w:t>
      </w:r>
    </w:p>
    <w:p w14:paraId="34072C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15</w:t>
      </w:r>
      <w:r>
        <w:rPr>
          <w:rFonts w:hint="default" w:ascii="Times New Roman" w:hAnsi="Times New Roman" w:eastAsia="方正仿宋_GBK" w:cs="Times New Roman"/>
          <w:color w:val="auto"/>
          <w:kern w:val="0"/>
          <w:sz w:val="32"/>
          <w:szCs w:val="32"/>
        </w:rPr>
        <w:t>.本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协议未尽事宜，或与后续签订的《事业单位聘用合同》约定不一致的，以《事业单位聘用合同》为准。</w:t>
      </w:r>
    </w:p>
    <w:p w14:paraId="0F91CE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第七条 生效</w:t>
      </w:r>
    </w:p>
    <w:p w14:paraId="2A8FC7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eastAsia" w:asciiTheme="minorEastAsia" w:hAnsiTheme="minorEastAsia" w:eastAsiaTheme="minorEastAsia" w:cstheme="minorEastAsia"/>
          <w:color w:val="auto"/>
          <w:kern w:val="0"/>
          <w:sz w:val="32"/>
          <w:szCs w:val="32"/>
        </w:rPr>
        <w:t>16</w:t>
      </w:r>
      <w:r>
        <w:rPr>
          <w:rFonts w:hint="default" w:ascii="Times New Roman" w:hAnsi="Times New Roman" w:eastAsia="方正仿宋_GBK" w:cs="Times New Roman"/>
          <w:color w:val="auto"/>
          <w:kern w:val="0"/>
          <w:sz w:val="32"/>
          <w:szCs w:val="32"/>
        </w:rPr>
        <w:t>.本</w:t>
      </w:r>
      <w:r>
        <w:rPr>
          <w:rFonts w:hint="eastAsia" w:eastAsia="方正仿宋_GBK" w:cs="Times New Roman"/>
          <w:color w:val="auto"/>
          <w:kern w:val="0"/>
          <w:sz w:val="32"/>
          <w:szCs w:val="32"/>
          <w:lang w:val="en-US" w:eastAsia="zh-CN"/>
        </w:rPr>
        <w:t>补充</w:t>
      </w:r>
      <w:r>
        <w:rPr>
          <w:rFonts w:hint="default" w:ascii="Times New Roman" w:hAnsi="Times New Roman" w:eastAsia="方正仿宋_GBK" w:cs="Times New Roman"/>
          <w:color w:val="auto"/>
          <w:kern w:val="0"/>
          <w:sz w:val="32"/>
          <w:szCs w:val="32"/>
        </w:rPr>
        <w:t>协议经甲方盖章、乙方签字并按手印后生效，一式</w:t>
      </w:r>
      <w:r>
        <w:rPr>
          <w:rFonts w:hint="eastAsia" w:eastAsia="方正仿宋_GBK" w:cs="Times New Roman"/>
          <w:color w:val="auto"/>
          <w:kern w:val="0"/>
          <w:sz w:val="32"/>
          <w:szCs w:val="32"/>
          <w:lang w:val="en-US" w:eastAsia="zh-CN"/>
        </w:rPr>
        <w:t>两</w:t>
      </w:r>
      <w:r>
        <w:rPr>
          <w:rFonts w:hint="default" w:ascii="Times New Roman" w:hAnsi="Times New Roman" w:eastAsia="方正仿宋_GBK" w:cs="Times New Roman"/>
          <w:color w:val="auto"/>
          <w:kern w:val="0"/>
          <w:sz w:val="32"/>
          <w:szCs w:val="32"/>
        </w:rPr>
        <w:t>份，甲</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乙</w:t>
      </w:r>
      <w:r>
        <w:rPr>
          <w:rFonts w:hint="eastAsia" w:eastAsia="方正仿宋_GBK" w:cs="Times New Roman"/>
          <w:color w:val="auto"/>
          <w:kern w:val="0"/>
          <w:sz w:val="32"/>
          <w:szCs w:val="32"/>
          <w:lang w:val="en-US" w:eastAsia="zh-CN"/>
        </w:rPr>
        <w:t>双</w:t>
      </w:r>
      <w:r>
        <w:rPr>
          <w:rFonts w:hint="default" w:ascii="Times New Roman" w:hAnsi="Times New Roman" w:eastAsia="方正仿宋_GBK" w:cs="Times New Roman"/>
          <w:color w:val="auto"/>
          <w:kern w:val="0"/>
          <w:sz w:val="32"/>
          <w:szCs w:val="32"/>
        </w:rPr>
        <w:t>方</w:t>
      </w:r>
      <w:r>
        <w:rPr>
          <w:rFonts w:hint="eastAsia" w:eastAsia="方正仿宋_GBK" w:cs="Times New Roman"/>
          <w:color w:val="auto"/>
          <w:kern w:val="0"/>
          <w:sz w:val="32"/>
          <w:szCs w:val="32"/>
          <w:lang w:val="en-US" w:eastAsia="zh-CN"/>
        </w:rPr>
        <w:t>各</w:t>
      </w:r>
      <w:r>
        <w:rPr>
          <w:rFonts w:hint="default" w:ascii="Times New Roman" w:hAnsi="Times New Roman" w:eastAsia="方正仿宋_GBK" w:cs="Times New Roman"/>
          <w:color w:val="auto"/>
          <w:kern w:val="0"/>
          <w:sz w:val="32"/>
          <w:szCs w:val="32"/>
        </w:rPr>
        <w:t>执一份，具有同等法律效力。</w:t>
      </w:r>
    </w:p>
    <w:p w14:paraId="6BC4CD7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32"/>
        </w:rPr>
      </w:pPr>
    </w:p>
    <w:p w14:paraId="63F160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甲方（盖章）： 勐腊县</w:t>
      </w:r>
      <w:r>
        <w:rPr>
          <w:rFonts w:hint="eastAsia" w:eastAsia="方正仿宋_GBK" w:cs="Times New Roman"/>
          <w:color w:val="auto"/>
          <w:kern w:val="0"/>
          <w:sz w:val="32"/>
          <w:szCs w:val="32"/>
          <w:lang w:val="en-US" w:eastAsia="zh-CN"/>
        </w:rPr>
        <w:t>教育体育局</w:t>
      </w:r>
    </w:p>
    <w:p w14:paraId="5E2F70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法定代表人（或委托代理人）签字： ________</w:t>
      </w:r>
    </w:p>
    <w:p w14:paraId="28569DD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 xml:space="preserve">日期： </w:t>
      </w:r>
      <w:r>
        <w:rPr>
          <w:rFonts w:hint="eastAsia" w:asciiTheme="minorEastAsia" w:hAnsiTheme="minorEastAsia" w:eastAsiaTheme="minorEastAsia" w:cstheme="minorEastAsia"/>
          <w:color w:val="auto"/>
          <w:kern w:val="0"/>
          <w:sz w:val="32"/>
          <w:szCs w:val="32"/>
        </w:rPr>
        <w:t>2026</w:t>
      </w:r>
      <w:r>
        <w:rPr>
          <w:rFonts w:hint="default" w:ascii="Times New Roman" w:hAnsi="Times New Roman" w:eastAsia="方正仿宋_GBK" w:cs="Times New Roman"/>
          <w:color w:val="auto"/>
          <w:kern w:val="0"/>
          <w:sz w:val="32"/>
          <w:szCs w:val="32"/>
        </w:rPr>
        <w:t>年 月 日</w:t>
      </w:r>
    </w:p>
    <w:p w14:paraId="5EBD3BC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32"/>
        </w:rPr>
      </w:pPr>
    </w:p>
    <w:p w14:paraId="516DE87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乙方（签字并按手印）： ________</w:t>
      </w:r>
    </w:p>
    <w:p w14:paraId="0DBCFE7D">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rPr>
      </w:pPr>
      <w:r>
        <w:rPr>
          <w:rFonts w:hint="default" w:ascii="Times New Roman" w:hAnsi="Times New Roman" w:eastAsia="方正仿宋_GBK" w:cs="Times New Roman"/>
          <w:color w:val="auto"/>
          <w:kern w:val="0"/>
          <w:sz w:val="32"/>
          <w:szCs w:val="32"/>
        </w:rPr>
        <w:t xml:space="preserve">日期： </w:t>
      </w:r>
      <w:r>
        <w:rPr>
          <w:rFonts w:hint="eastAsia" w:asciiTheme="minorEastAsia" w:hAnsiTheme="minorEastAsia" w:eastAsiaTheme="minorEastAsia" w:cstheme="minorEastAsia"/>
          <w:color w:val="auto"/>
          <w:kern w:val="0"/>
          <w:sz w:val="32"/>
          <w:szCs w:val="32"/>
        </w:rPr>
        <w:t>2026</w:t>
      </w:r>
      <w:r>
        <w:rPr>
          <w:rFonts w:hint="default" w:ascii="Times New Roman" w:hAnsi="Times New Roman" w:eastAsia="方正仿宋_GBK" w:cs="Times New Roman"/>
          <w:color w:val="auto"/>
          <w:kern w:val="0"/>
          <w:sz w:val="32"/>
          <w:szCs w:val="32"/>
        </w:rPr>
        <w:t>年 月 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6C507">
    <w:pPr>
      <w:pStyle w:val="5"/>
      <w:framePr w:wrap="around" w:vAnchor="text" w:hAnchor="margin" w:xAlign="center"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p>
  <w:p w14:paraId="62512B46">
    <w:pPr>
      <w:pStyle w:val="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A9CC">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 xml:space="preserve"> </w:t>
    </w:r>
    <w:r>
      <w:rPr>
        <w:rStyle w:val="10"/>
      </w:rPr>
      <w:fldChar w:fldCharType="end"/>
    </w:r>
  </w:p>
  <w:p w14:paraId="0BAEAD1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jJkMmVhZGQzNTE1ZWVlZDU5YmMzMTVjOTYwN2MwN2QifQ=="/>
  </w:docVars>
  <w:rsids>
    <w:rsidRoot w:val="00000000"/>
    <w:rsid w:val="011B7BAC"/>
    <w:rsid w:val="07633011"/>
    <w:rsid w:val="08015B81"/>
    <w:rsid w:val="0954667B"/>
    <w:rsid w:val="09C474A0"/>
    <w:rsid w:val="0B246449"/>
    <w:rsid w:val="0DBA0CB7"/>
    <w:rsid w:val="12632AE1"/>
    <w:rsid w:val="174A7CF6"/>
    <w:rsid w:val="1E107D9B"/>
    <w:rsid w:val="20114BEB"/>
    <w:rsid w:val="202F346E"/>
    <w:rsid w:val="224C01A0"/>
    <w:rsid w:val="2516214B"/>
    <w:rsid w:val="26A61FB0"/>
    <w:rsid w:val="286B34B1"/>
    <w:rsid w:val="2E667D67"/>
    <w:rsid w:val="2EB8705F"/>
    <w:rsid w:val="32830234"/>
    <w:rsid w:val="356F0662"/>
    <w:rsid w:val="36D30B9F"/>
    <w:rsid w:val="3817380A"/>
    <w:rsid w:val="3C712FC5"/>
    <w:rsid w:val="4195577D"/>
    <w:rsid w:val="464F7FAE"/>
    <w:rsid w:val="47DB6569"/>
    <w:rsid w:val="4C7B1665"/>
    <w:rsid w:val="4F336E94"/>
    <w:rsid w:val="52067C23"/>
    <w:rsid w:val="532A5B93"/>
    <w:rsid w:val="55314FB7"/>
    <w:rsid w:val="58BC11D0"/>
    <w:rsid w:val="5F3833E6"/>
    <w:rsid w:val="601214E7"/>
    <w:rsid w:val="64257793"/>
    <w:rsid w:val="691810A4"/>
    <w:rsid w:val="6C4028E4"/>
    <w:rsid w:val="6CE93F71"/>
    <w:rsid w:val="757E7485"/>
    <w:rsid w:val="79091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西双版纳州勐腊县党政机关单位</Company>
  <Pages>4</Pages>
  <Words>1579</Words>
  <Characters>1661</Characters>
  <Lines>60</Lines>
  <Paragraphs>21</Paragraphs>
  <TotalTime>2</TotalTime>
  <ScaleCrop>false</ScaleCrop>
  <LinksUpToDate>false</LinksUpToDate>
  <CharactersWithSpaces>1685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2019-03-11T08:47:00Z</dcterms:created>
  <dc:creator>lenovo</dc:creator>
  <cp:lastModifiedBy>岳金梅</cp:lastModifiedBy>
  <cp:lastPrinted>2021-06-23T08:04:00Z</cp:lastPrinted>
  <dcterms:modified xsi:type="dcterms:W3CDTF">2025-12-30T13:49:32Z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eyJoZGlkIjoiNTA2ZGRiZjk4ZjFkYWViNWJjY2ZlMzRhZjU4MjA5YTkifQ==</vt:lpwstr>
  </property>
  <property fmtid="{D5CDD505-2E9C-101B-9397-08002B2CF9AE}" pid="4" name="ICV">
    <vt:lpwstr>A144F24BF27348A28BC33007E6862B5E</vt:lpwstr>
  </property>
  <property fmtid="{D5CDD505-2E9C-101B-9397-08002B2CF9AE}" pid="5" name="KSOTemplateDocerSaveRecord">
    <vt:lpwstr>eyJoZGlkIjoiYjJkMmVhZGQzNTE1ZWVlZDU5YmMzMTVjOTYwN2MwN2QiLCJ1c2VySWQiOiIxNjQ0NDczODM5In0=</vt:lpwstr>
  </property>
</Properties>
</file>