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9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995FE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近亲属报告承诺书</w:t>
      </w:r>
      <w:bookmarkEnd w:id="0"/>
    </w:p>
    <w:p w14:paraId="5158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838"/>
        <w:gridCol w:w="1388"/>
        <w:gridCol w:w="2947"/>
        <w:gridCol w:w="1986"/>
      </w:tblGrid>
      <w:tr w14:paraId="71E64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273" w:type="dxa"/>
            <w:noWrap w:val="0"/>
            <w:vAlign w:val="top"/>
          </w:tcPr>
          <w:p w14:paraId="40CAB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7" w:line="300" w:lineRule="exact"/>
              <w:ind w:left="26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5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名</w:t>
            </w:r>
          </w:p>
        </w:tc>
        <w:tc>
          <w:tcPr>
            <w:tcW w:w="1838" w:type="dxa"/>
            <w:noWrap w:val="0"/>
            <w:vAlign w:val="top"/>
          </w:tcPr>
          <w:p w14:paraId="2FBD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9A832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00" w:lineRule="exact"/>
              <w:ind w:right="8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拟应聘</w:t>
            </w:r>
          </w:p>
          <w:p w14:paraId="199225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00" w:lineRule="exact"/>
              <w:ind w:right="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4933" w:type="dxa"/>
            <w:gridSpan w:val="2"/>
            <w:noWrap w:val="0"/>
            <w:vAlign w:val="top"/>
          </w:tcPr>
          <w:p w14:paraId="61B7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06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273" w:type="dxa"/>
            <w:noWrap w:val="0"/>
            <w:vAlign w:val="top"/>
          </w:tcPr>
          <w:p w14:paraId="5B6B09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1" w:line="300" w:lineRule="exact"/>
              <w:ind w:left="26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spacing w:val="4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贯</w:t>
            </w:r>
          </w:p>
        </w:tc>
        <w:tc>
          <w:tcPr>
            <w:tcW w:w="1838" w:type="dxa"/>
            <w:noWrap w:val="0"/>
            <w:vAlign w:val="top"/>
          </w:tcPr>
          <w:p w14:paraId="1EBA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03CDA4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30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4933" w:type="dxa"/>
            <w:gridSpan w:val="2"/>
            <w:noWrap w:val="0"/>
            <w:vAlign w:val="top"/>
          </w:tcPr>
          <w:p w14:paraId="3ED6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44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54998E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0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一、近亲属关系</w:t>
            </w:r>
          </w:p>
          <w:p w14:paraId="7D1B7C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00" w:lineRule="exact"/>
              <w:ind w:left="114" w:firstLine="429"/>
              <w:textAlignment w:val="auto"/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以自己为中心，三代以内直系血亲（包括祖父母、外祖父母、父母、子女、孙子女、外孙子女），三代以内旁系血亲关系（包括伯叔姑舅姨、兄弟姐妹、堂兄弟姐妹、表兄弟姐妹、侄子女、甥子女），近姻亲关系（包括配偶的父母、配偶的兄弟姐妹及其配偶、子女的配偶及子女配偶的父母、三代以内旁系血亲的配偶），以及法律规定的拟制血亲关系。</w:t>
            </w:r>
          </w:p>
          <w:p w14:paraId="0A33DC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ind w:left="118" w:right="725" w:firstLine="1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二、应聘人员亲属为赣州市内县处级及以上干部、集团领导的在下表填写相关亲属信息；不存在以上情况的，在亲属姓名一栏填写“无”。</w:t>
            </w:r>
          </w:p>
        </w:tc>
      </w:tr>
      <w:tr w14:paraId="26A55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68DB1B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300" w:lineRule="exact"/>
              <w:ind w:left="418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亲属情况</w:t>
            </w:r>
          </w:p>
        </w:tc>
      </w:tr>
      <w:tr w14:paraId="537DB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73" w:type="dxa"/>
            <w:noWrap w:val="0"/>
            <w:vAlign w:val="top"/>
          </w:tcPr>
          <w:p w14:paraId="5A6836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300" w:lineRule="exact"/>
              <w:ind w:left="33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838" w:type="dxa"/>
            <w:noWrap w:val="0"/>
            <w:vAlign w:val="top"/>
          </w:tcPr>
          <w:p w14:paraId="32B5B9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00" w:lineRule="exact"/>
              <w:ind w:left="37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亲属姓名</w:t>
            </w:r>
          </w:p>
        </w:tc>
        <w:tc>
          <w:tcPr>
            <w:tcW w:w="1388" w:type="dxa"/>
            <w:noWrap w:val="0"/>
            <w:vAlign w:val="top"/>
          </w:tcPr>
          <w:p w14:paraId="2EE833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0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亲属关系</w:t>
            </w:r>
          </w:p>
        </w:tc>
        <w:tc>
          <w:tcPr>
            <w:tcW w:w="2947" w:type="dxa"/>
            <w:noWrap w:val="0"/>
            <w:vAlign w:val="top"/>
          </w:tcPr>
          <w:p w14:paraId="59EC61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300" w:lineRule="exact"/>
              <w:ind w:left="53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及部门</w:t>
            </w:r>
          </w:p>
        </w:tc>
        <w:tc>
          <w:tcPr>
            <w:tcW w:w="1986" w:type="dxa"/>
            <w:noWrap w:val="0"/>
            <w:vAlign w:val="top"/>
          </w:tcPr>
          <w:p w14:paraId="553A38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300" w:lineRule="exact"/>
              <w:ind w:left="73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职务</w:t>
            </w:r>
          </w:p>
        </w:tc>
      </w:tr>
      <w:tr w14:paraId="631E5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3" w:type="dxa"/>
            <w:noWrap w:val="0"/>
            <w:vAlign w:val="top"/>
          </w:tcPr>
          <w:p w14:paraId="2DCA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7E35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0FE4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73F6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68FE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D9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73" w:type="dxa"/>
            <w:noWrap w:val="0"/>
            <w:vAlign w:val="top"/>
          </w:tcPr>
          <w:p w14:paraId="45B3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1A46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4D36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34CC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003F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AC9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73" w:type="dxa"/>
            <w:noWrap w:val="0"/>
            <w:vAlign w:val="top"/>
          </w:tcPr>
          <w:p w14:paraId="6C3D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23EE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73DD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7326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4C53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C0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73" w:type="dxa"/>
            <w:noWrap w:val="0"/>
            <w:vAlign w:val="top"/>
          </w:tcPr>
          <w:p w14:paraId="77FD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1538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1673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4ADA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09D8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BF4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4FF235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诺</w:t>
            </w:r>
          </w:p>
        </w:tc>
      </w:tr>
      <w:tr w14:paraId="038B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588948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textAlignment w:val="auto"/>
              <w:rPr>
                <w:rFonts w:hint="eastAsia" w:ascii="仿宋" w:hAnsi="仿宋" w:eastAsia="仿宋" w:cs="仿宋"/>
                <w:spacing w:val="-2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9"/>
                <w:w w:val="97"/>
                <w:sz w:val="28"/>
                <w:szCs w:val="28"/>
              </w:rPr>
              <w:t>本人郑重承诺，上述填报内容均属实，不存在欺骗、隐瞒亲属关系的情况。如有不实，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本人愿自行承担相应责任。</w:t>
            </w:r>
          </w:p>
          <w:p w14:paraId="2C2917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00" w:lineRule="exact"/>
              <w:ind w:left="54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position w:val="-1"/>
                <w:sz w:val="28"/>
                <w:szCs w:val="28"/>
              </w:rPr>
              <w:t xml:space="preserve">本人签名：                                 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8"/>
                <w:position w:val="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月    日</w:t>
            </w:r>
          </w:p>
        </w:tc>
      </w:tr>
    </w:tbl>
    <w:p w14:paraId="475EE2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p w14:paraId="73B4F02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2B71"/>
    <w:rsid w:val="0E0F769C"/>
    <w:rsid w:val="11EF72D7"/>
    <w:rsid w:val="120212F6"/>
    <w:rsid w:val="15760903"/>
    <w:rsid w:val="1D82359D"/>
    <w:rsid w:val="219F2B71"/>
    <w:rsid w:val="2FF1606C"/>
    <w:rsid w:val="3EBE5A8C"/>
    <w:rsid w:val="3F565A4F"/>
    <w:rsid w:val="447F4BB4"/>
    <w:rsid w:val="46651EC0"/>
    <w:rsid w:val="4A52229D"/>
    <w:rsid w:val="4D6C7CEC"/>
    <w:rsid w:val="4EB34018"/>
    <w:rsid w:val="541A627E"/>
    <w:rsid w:val="58856F8B"/>
    <w:rsid w:val="5C33445C"/>
    <w:rsid w:val="690C0543"/>
    <w:rsid w:val="763F38D6"/>
    <w:rsid w:val="76C82A05"/>
    <w:rsid w:val="78AD0BB8"/>
    <w:rsid w:val="7CC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List 2"/>
    <w:next w:val="1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2025-12-30T09:55:00Z</dcterms:created>
  <dc:creator>安远东江水务集团</dc:creator>
  <cp:lastModifiedBy>安远东江水务集团</cp:lastModifiedBy>
  <dcterms:modified xsi:type="dcterms:W3CDTF">2025-12-30T09:55:32Z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82E7202E9AA64F2596F64F8472E02E0D_11</vt:lpwstr>
  </property>
  <property fmtid="{D5CDD505-2E9C-101B-9397-08002B2CF9AE}" pid="4" name="KSOTemplateDocerSaveRecord">
    <vt:lpwstr>eyJoZGlkIjoiOGFlMGY5N2IyZjJlZDhkMTJmMmFiYmE2ODJiMTg3M2UiLCJ1c2VySWQiOiIxNTczODM3NzkyIn0=</vt:lpwstr>
  </property>
</Properties>
</file>