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600" w:lineRule="exact"/>
        <w:jc w:val="left"/>
        <w:rPr>
          <w:rFonts w:hint="eastAsia" w:ascii="黑体" w:hAnsi="黑体" w:eastAsia="黑体" w:cs="黑体"/>
          <w:bCs/>
          <w:spacing w:val="8"/>
          <w:w w:val="95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spacing w:val="8"/>
          <w:w w:val="9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spacing w:val="8"/>
          <w:w w:val="95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1228"/>
        <w:gridCol w:w="422"/>
        <w:gridCol w:w="749"/>
        <w:gridCol w:w="988"/>
        <w:gridCol w:w="1573"/>
        <w:gridCol w:w="1267"/>
        <w:gridCol w:w="19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40" w:type="dxa"/>
            <w:gridSpan w:val="8"/>
            <w:vAlign w:val="center"/>
          </w:tcPr>
          <w:p>
            <w:pPr>
              <w:widowControl/>
              <w:spacing w:line="600" w:lineRule="exact"/>
              <w:ind w:left="1598" w:leftChars="304" w:hanging="960" w:hangingChars="3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begin"/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instrText xml:space="preserve"> HYPERLINK "http://gktong.gwyclass.com/files/2021/06/23/3ccaef399528.doc" </w:instrTex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separate"/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t>曲靖经济技术开发区公开招聘公益性岗位报名表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end"/>
            </w:r>
          </w:p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填表日期：    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3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单位及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65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就业失业登记编号</w:t>
            </w:r>
          </w:p>
        </w:tc>
        <w:tc>
          <w:tcPr>
            <w:tcW w:w="3387" w:type="dxa"/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庭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与本人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离职原因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  <w:jc w:val="center"/>
        </w:trPr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本人签字：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lZjI2YjNkNzBhNDhlMDRiZjNlNzlkZGJmMzE2MmEifQ=="/>
  </w:docVars>
  <w:rsids>
    <w:rsidRoot w:val="00AC4991"/>
    <w:rsid w:val="003D1F18"/>
    <w:rsid w:val="00AC4991"/>
    <w:rsid w:val="16174434"/>
    <w:rsid w:val="26C35210"/>
    <w:rsid w:val="4E117FD9"/>
    <w:rsid w:val="621C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174</Characters>
  <Lines>13</Lines>
  <Paragraphs>12</Paragraphs>
  <TotalTime>5</TotalTime>
  <ScaleCrop>false</ScaleCrop>
  <LinksUpToDate>false</LinksUpToDate>
  <CharactersWithSpaces>247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2021-12-31T01:21:00Z</dcterms:created>
  <dc:creator>姚春梅</dc:creator>
  <cp:lastModifiedBy>方保艳</cp:lastModifiedBy>
  <dcterms:modified xsi:type="dcterms:W3CDTF">2026-01-04T02:14:48Z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3918694FBD2A4676AEC86D1C1B3492D8_13</vt:lpwstr>
  </property>
</Properties>
</file>